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360" w:lineRule="auto"/>
        <w:jc w:val="center"/>
        <w:rPr>
          <w:rFonts w:ascii="宋体" w:cs="宋体" w:hAnsi="宋体" w:hint="eastAsia"/>
          <w:color w:val="000000"/>
          <w:sz w:val="44"/>
          <w:szCs w:val="44"/>
          <w14:textFill>
            <w14:solidFill>
              <w14:srgbClr w14:val="000000"/>
            </w14:solidFill>
          </w14:textFill>
          <w:lang w:eastAsia="zh-CN"/>
        </w:rPr>
      </w:pPr>
      <w:r>
        <w:rPr>
          <w:rFonts w:ascii="宋体" w:cs="宋体" w:hAnsi="宋体" w:hint="eastAsia"/>
          <w:color w:val="000000"/>
          <w:sz w:val="44"/>
          <w:szCs w:val="44"/>
          <w14:textFill>
            <w14:solidFill>
              <w14:srgbClr w14:val="000000"/>
            </w14:solidFill>
          </w14:textFill>
          <w:lang w:eastAsia="zh-CN"/>
        </w:rPr>
        <w:t>重庆市轨道交通设计研究院有限责任公司</w:t>
      </w:r>
    </w:p>
    <w:p>
      <w:pPr>
        <w:widowControl/>
        <w:spacing w:line="360" w:lineRule="auto"/>
        <w:jc w:val="center"/>
        <w:rPr>
          <w:rFonts w:ascii="宋体" w:cs="宋体" w:hAnsi="宋体" w:hint="eastAsia"/>
          <w:color w:val="000000"/>
          <w:sz w:val="44"/>
          <w:szCs w:val="44"/>
          <w14:textFill>
            <w14:solidFill>
              <w14:srgbClr w14:val="000000"/>
            </w14:solidFill>
          </w14:textFill>
          <w:lang w:eastAsia="zh-CN"/>
        </w:rPr>
      </w:pPr>
      <w:r>
        <w:rPr>
          <w:rFonts w:ascii="宋体" w:cs="宋体" w:hAnsi="宋体" w:hint="eastAsia"/>
          <w:color w:val="000000"/>
          <w:sz w:val="44"/>
          <w:szCs w:val="44"/>
          <w14:textFill>
            <w14:solidFill>
              <w14:srgbClr w14:val="000000"/>
            </w14:solidFill>
          </w14:textFill>
          <w:lang w:eastAsia="zh-CN"/>
        </w:rPr>
        <w:t>购买</w:t>
      </w:r>
      <w:bookmarkStart w:id="0" w:name="_GoBack"/>
      <w:bookmarkEnd w:id="0"/>
      <w:r>
        <w:rPr>
          <w:rFonts w:ascii="宋体" w:cs="宋体" w:hAnsi="宋体" w:hint="eastAsia"/>
          <w:color w:val="000000"/>
          <w:sz w:val="44"/>
          <w:szCs w:val="44"/>
          <w14:textFill>
            <w14:solidFill>
              <w14:srgbClr w14:val="000000"/>
            </w14:solidFill>
          </w14:textFill>
          <w:lang w:eastAsia="zh-CN"/>
        </w:rPr>
        <w:t>（或租赁）1台二手自动化全站仪、购买20台测距仪及相关配套设备（</w:t>
      </w:r>
      <w:r>
        <w:rPr>
          <w:rFonts w:ascii="宋体" w:cs="宋体" w:hAnsi="宋体" w:hint="eastAsia"/>
          <w:color w:val="000000"/>
          <w:sz w:val="44"/>
          <w:szCs w:val="44"/>
          <w14:textFill>
            <w14:solidFill>
              <w14:srgbClr w14:val="000000"/>
            </w14:solidFill>
          </w14:textFill>
          <w:lang w:val="en-US" w:eastAsia="zh-CN"/>
        </w:rPr>
        <w:t>第二次</w:t>
      </w:r>
      <w:r>
        <w:rPr>
          <w:rFonts w:ascii="宋体" w:cs="宋体" w:hAnsi="宋体" w:hint="eastAsia"/>
          <w:color w:val="000000"/>
          <w:sz w:val="44"/>
          <w:szCs w:val="44"/>
          <w14:textFill>
            <w14:solidFill>
              <w14:srgbClr w14:val="000000"/>
            </w14:solidFill>
          </w14:textFill>
          <w:lang w:eastAsia="zh-CN"/>
        </w:rPr>
        <w:t>）</w:t>
      </w:r>
    </w:p>
    <w:p>
      <w:pPr>
        <w:widowControl/>
        <w:spacing w:line="360" w:lineRule="auto"/>
        <w:jc w:val="center"/>
        <w:rPr>
          <w:rFonts w:ascii="宋体" w:cs="宋体" w:hAnsi="宋体" w:hint="eastAsia"/>
          <w:color w:val="000000"/>
          <w:sz w:val="44"/>
          <w:szCs w:val="44"/>
          <w14:textFill>
            <w14:solidFill>
              <w14:srgbClr w14:val="000000"/>
            </w14:solidFill>
          </w14:textFill>
        </w:rPr>
      </w:pPr>
    </w:p>
    <w:p>
      <w:pPr>
        <w:widowControl/>
        <w:spacing w:line="360" w:lineRule="auto"/>
        <w:jc w:val="center"/>
        <w:rPr>
          <w:rFonts w:ascii="宋体" w:cs="宋体" w:hAnsi="宋体" w:hint="eastAsia"/>
          <w:color w:val="000000"/>
          <w:sz w:val="44"/>
          <w:szCs w:val="44"/>
          <w14:textFill>
            <w14:solidFill>
              <w14:srgbClr w14:val="000000"/>
            </w14:solidFill>
          </w14:textFill>
        </w:rPr>
      </w:pP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p>
    <w:p>
      <w:pPr>
        <w:widowControl/>
        <w:spacing w:line="360" w:lineRule="auto"/>
        <w:jc w:val="center"/>
        <w:rPr>
          <w:rFonts w:ascii="宋体" w:cs="宋体" w:hAnsi="宋体" w:hint="eastAsia"/>
          <w:color w:val="000000"/>
          <w:sz w:val="44"/>
          <w:szCs w:val="44"/>
          <w14:textFill>
            <w14:solidFill>
              <w14:srgbClr w14:val="000000"/>
            </w14:solidFill>
          </w14:textFill>
        </w:rPr>
      </w:pPr>
      <w:r>
        <w:rPr>
          <w:rFonts w:ascii="宋体" w:cs="宋体" w:hAnsi="宋体" w:hint="eastAsia"/>
          <w:color w:val="000000"/>
          <w:sz w:val="44"/>
          <w:szCs w:val="44"/>
          <w14:textFill>
            <w14:solidFill>
              <w14:srgbClr w14:val="000000"/>
            </w14:solidFill>
          </w14:textFill>
        </w:rPr>
        <w:t>比</w:t>
      </w:r>
    </w:p>
    <w:p>
      <w:pPr>
        <w:widowControl/>
        <w:spacing w:line="360" w:lineRule="auto"/>
        <w:jc w:val="center"/>
        <w:rPr>
          <w:rFonts w:ascii="宋体" w:cs="宋体" w:hAnsi="宋体" w:hint="eastAsia"/>
          <w:color w:val="000000"/>
          <w:sz w:val="44"/>
          <w:szCs w:val="44"/>
          <w14:textFill>
            <w14:solidFill>
              <w14:srgbClr w14:val="000000"/>
            </w14:solidFill>
          </w14:textFill>
        </w:rPr>
      </w:pPr>
      <w:r>
        <w:rPr>
          <w:rFonts w:ascii="宋体" w:cs="宋体" w:hAnsi="宋体" w:hint="eastAsia"/>
          <w:color w:val="000000"/>
          <w:sz w:val="44"/>
          <w:szCs w:val="44"/>
          <w14:textFill>
            <w14:solidFill>
              <w14:srgbClr w14:val="000000"/>
            </w14:solidFill>
          </w14:textFill>
        </w:rPr>
        <w:t>选</w:t>
      </w: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r>
        <w:rPr>
          <w:rFonts w:ascii="宋体" w:cs="宋体" w:hAnsi="宋体" w:hint="eastAsia"/>
          <w:color w:val="000000"/>
          <w:sz w:val="44"/>
          <w:szCs w:val="44"/>
          <w14:textFill>
            <w14:solidFill>
              <w14:srgbClr w14:val="000000"/>
            </w14:solidFill>
          </w14:textFill>
          <w:lang w:val="en-US" w:eastAsia="zh-CN"/>
        </w:rPr>
        <w:t>邀</w:t>
      </w: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r>
        <w:rPr>
          <w:rFonts w:ascii="宋体" w:cs="宋体" w:hAnsi="宋体" w:hint="eastAsia"/>
          <w:color w:val="000000"/>
          <w:sz w:val="44"/>
          <w:szCs w:val="44"/>
          <w14:textFill>
            <w14:solidFill>
              <w14:srgbClr w14:val="000000"/>
            </w14:solidFill>
          </w14:textFill>
          <w:lang w:val="en-US" w:eastAsia="zh-CN"/>
        </w:rPr>
        <w:t>请</w:t>
      </w:r>
    </w:p>
    <w:p>
      <w:pPr>
        <w:widowControl/>
        <w:spacing w:line="360" w:lineRule="auto"/>
        <w:jc w:val="center"/>
        <w:rPr>
          <w:rFonts w:ascii="宋体" w:cs="宋体" w:hAnsi="宋体" w:hint="eastAsia"/>
          <w:color w:val="000000"/>
          <w:sz w:val="44"/>
          <w:szCs w:val="44"/>
          <w14:textFill>
            <w14:solidFill>
              <w14:srgbClr w14:val="000000"/>
            </w14:solidFill>
          </w14:textFill>
        </w:rPr>
      </w:pPr>
      <w:r>
        <w:rPr>
          <w:rFonts w:ascii="宋体" w:cs="宋体" w:hAnsi="宋体" w:hint="eastAsia"/>
          <w:color w:val="000000"/>
          <w:sz w:val="44"/>
          <w:szCs w:val="44"/>
          <w14:textFill>
            <w14:solidFill>
              <w14:srgbClr w14:val="000000"/>
            </w14:solidFill>
          </w14:textFill>
        </w:rPr>
        <w:t>文</w:t>
      </w:r>
    </w:p>
    <w:p>
      <w:pPr>
        <w:widowControl/>
        <w:spacing w:line="360" w:lineRule="auto"/>
        <w:jc w:val="center"/>
        <w:rPr>
          <w:rFonts w:ascii="宋体" w:cs="宋体" w:hAnsi="宋体" w:hint="eastAsia"/>
          <w:color w:val="000000"/>
          <w:sz w:val="44"/>
          <w:szCs w:val="44"/>
          <w14:textFill>
            <w14:solidFill>
              <w14:srgbClr w14:val="000000"/>
            </w14:solidFill>
          </w14:textFill>
        </w:rPr>
      </w:pPr>
      <w:r>
        <w:rPr>
          <w:rFonts w:ascii="宋体" w:cs="宋体" w:hAnsi="宋体" w:hint="eastAsia"/>
          <w:color w:val="000000"/>
          <w:sz w:val="44"/>
          <w:szCs w:val="44"/>
          <w14:textFill>
            <w14:solidFill>
              <w14:srgbClr w14:val="000000"/>
            </w14:solidFill>
          </w14:textFill>
        </w:rPr>
        <w:t>件</w:t>
      </w:r>
    </w:p>
    <w:p>
      <w:pPr>
        <w:widowControl/>
        <w:spacing w:line="520" w:lineRule="exact"/>
        <w:jc w:val="center"/>
        <w:rPr>
          <w:rFonts w:ascii="宋体" w:cs="宋体" w:hAnsi="宋体" w:hint="eastAsia"/>
          <w:b/>
          <w:color w:val="000000"/>
          <w:sz w:val="32"/>
          <w:szCs w:val="32"/>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color w:val="000000"/>
          <w:sz w:val="32"/>
          <w:szCs w:val="32"/>
          <w14:textFill>
            <w14:solidFill>
              <w14:srgbClr w14:val="000000"/>
            </w14:solidFill>
          </w14:textFill>
        </w:rPr>
      </w:pPr>
      <w:r>
        <w:rPr>
          <w:rFonts w:ascii="宋体" w:cs="宋体" w:hAnsi="宋体" w:hint="eastAsia"/>
          <w:color w:val="000000"/>
          <w:sz w:val="32"/>
          <w:szCs w:val="32"/>
          <w14:textFill>
            <w14:solidFill>
              <w14:srgbClr w14:val="000000"/>
            </w14:solidFill>
          </w14:textFill>
        </w:rPr>
        <w:t>重庆市轨道交通设计研究院有限责任公司</w:t>
      </w:r>
    </w:p>
    <w:p>
      <w:pPr>
        <w:widowControl/>
        <w:spacing w:line="520" w:lineRule="exact"/>
        <w:jc w:val="center"/>
        <w:rPr>
          <w:rFonts w:ascii="宋体" w:cs="宋体" w:hAnsi="宋体" w:hint="eastAsia"/>
          <w:color w:val="000000"/>
          <w:sz w:val="32"/>
          <w:szCs w:val="32"/>
          <w14:textFill>
            <w14:solidFill>
              <w14:srgbClr w14:val="000000"/>
            </w14:solidFill>
          </w14:textFill>
        </w:rPr>
      </w:pPr>
      <w:r>
        <w:rPr>
          <w:rFonts w:ascii="宋体" w:cs="宋体" w:hAnsi="宋体" w:hint="eastAsia"/>
          <w:color w:val="000000"/>
          <w:sz w:val="32"/>
          <w:szCs w:val="32"/>
          <w14:textFill>
            <w14:solidFill>
              <w14:srgbClr w14:val="000000"/>
            </w14:solidFill>
          </w14:textFill>
        </w:rPr>
        <w:t>日期：202</w:t>
      </w:r>
      <w:r>
        <w:rPr>
          <w:rFonts w:ascii="宋体" w:cs="宋体" w:hAnsi="宋体" w:hint="eastAsia"/>
          <w:color w:val="000000"/>
          <w:sz w:val="32"/>
          <w:szCs w:val="32"/>
          <w14:textFill>
            <w14:solidFill>
              <w14:srgbClr w14:val="000000"/>
            </w14:solidFill>
          </w14:textFill>
          <w:lang w:val="en-US" w:eastAsia="zh-CN"/>
        </w:rPr>
        <w:t>6</w:t>
      </w:r>
      <w:r>
        <w:rPr>
          <w:rFonts w:ascii="宋体" w:cs="宋体" w:hAnsi="宋体" w:hint="eastAsia"/>
          <w:color w:val="000000"/>
          <w:sz w:val="32"/>
          <w:szCs w:val="32"/>
          <w14:textFill>
            <w14:solidFill>
              <w14:srgbClr w14:val="000000"/>
            </w14:solidFill>
          </w14:textFill>
        </w:rPr>
        <w:t>年</w:t>
      </w:r>
      <w:r>
        <w:rPr>
          <w:rFonts w:ascii="宋体" w:cs="宋体" w:hAnsi="宋体" w:hint="eastAsia"/>
          <w:color w:val="000000"/>
          <w:sz w:val="32"/>
          <w:szCs w:val="32"/>
          <w14:textFill>
            <w14:solidFill>
              <w14:srgbClr w14:val="000000"/>
            </w14:solidFill>
          </w14:textFill>
          <w:lang w:val="en-US" w:eastAsia="zh-CN"/>
        </w:rPr>
        <w:t>5</w:t>
      </w:r>
      <w:r>
        <w:rPr>
          <w:rFonts w:ascii="宋体" w:cs="宋体" w:hAnsi="宋体" w:hint="eastAsia"/>
          <w:color w:val="000000"/>
          <w:sz w:val="32"/>
          <w:szCs w:val="32"/>
          <w14:textFill>
            <w14:solidFill>
              <w14:srgbClr w14:val="000000"/>
            </w14:solidFill>
          </w14:textFill>
        </w:rPr>
        <w:t>月</w:t>
      </w:r>
      <w:r>
        <w:rPr>
          <w:rFonts w:ascii="宋体" w:cs="宋体" w:hAnsi="宋体" w:hint="eastAsia"/>
          <w:color w:val="000000"/>
          <w:sz w:val="32"/>
          <w:szCs w:val="32"/>
          <w14:textFill>
            <w14:solidFill>
              <w14:srgbClr w14:val="000000"/>
            </w14:solidFill>
          </w14:textFill>
          <w:lang w:val="en-US" w:eastAsia="zh-CN"/>
        </w:rPr>
        <w:t>21</w:t>
      </w:r>
      <w:r>
        <w:rPr>
          <w:rFonts w:ascii="宋体" w:cs="宋体" w:hAnsi="宋体" w:hint="eastAsia"/>
          <w:color w:val="000000"/>
          <w:sz w:val="32"/>
          <w:szCs w:val="32"/>
          <w14:textFill>
            <w14:solidFill>
              <w14:srgbClr w14:val="000000"/>
            </w14:solidFill>
          </w14:textFill>
        </w:rPr>
        <w:t>日</w:t>
      </w:r>
    </w:p>
    <w:p>
      <w:pPr>
        <w:widowControl/>
        <w:spacing w:line="520" w:lineRule="exact"/>
        <w:rPr>
          <w:rFonts w:ascii="宋体" w:cs="宋体" w:hAnsi="宋体" w:hint="eastAsia"/>
          <w:color w:val="000000"/>
          <w14:textFill>
            <w14:solidFill>
              <w14:srgbClr w14:val="000000"/>
            </w14:solidFill>
          </w14:textFill>
        </w:rPr>
        <w:sectPr>
          <w:headerReference w:type="first" r:id="rId2"/>
          <w:footerReference w:type="default" r:id="rId3"/>
          <w:footerReference w:type="first" r:id="rId4"/>
          <w:pgSz w:w="11906" w:h="16838"/>
          <w:pgMar w:top="1418" w:right="1418" w:bottom="1418" w:left="1418" w:header="851" w:footer="992" w:gutter="0"/>
          <w:pgNumType w:start="1"/>
          <w:cols w:num="1" w:space="425"/>
          <w:docGrid w:type="linesAndChars" w:linePitch="381" w:charSpace="0"/>
        </w:sectPr>
      </w:pPr>
    </w:p>
    <w:p>
      <w:pPr>
        <w:widowControl/>
        <w:spacing w:line="520" w:lineRule="exact"/>
        <w:jc w:val="center"/>
        <w:rPr>
          <w:rFonts w:ascii="宋体" w:cs="宋体" w:hAnsi="宋体" w:hint="eastAsia"/>
          <w:b/>
          <w:color w:val="000000"/>
          <w:sz w:val="52"/>
          <w:szCs w:val="52"/>
          <w14:textFill>
            <w14:solidFill>
              <w14:srgbClr w14:val="000000"/>
            </w14:solidFill>
          </w14:textFill>
        </w:rPr>
      </w:pPr>
    </w:p>
    <w:p>
      <w:pPr>
        <w:widowControl/>
        <w:spacing w:line="520" w:lineRule="exact"/>
        <w:jc w:val="center"/>
        <w:rPr>
          <w:rFonts w:ascii="宋体" w:cs="宋体" w:hAnsi="宋体" w:hint="eastAsia"/>
          <w:color w:val="000000"/>
          <w14:textFill>
            <w14:solidFill>
              <w14:srgbClr w14:val="000000"/>
            </w14:solidFill>
          </w14:textFill>
        </w:rPr>
      </w:pPr>
      <w:r>
        <w:rPr>
          <w:rFonts w:ascii="宋体" w:cs="宋体" w:hAnsi="宋体" w:hint="eastAsia"/>
          <w:b/>
          <w:color w:val="000000"/>
          <w:sz w:val="52"/>
          <w:szCs w:val="52"/>
          <w14:textFill>
            <w14:solidFill>
              <w14:srgbClr w14:val="000000"/>
            </w14:solidFill>
          </w14:textFill>
        </w:rPr>
        <w:t>目录</w:t>
      </w:r>
      <w:bookmarkStart w:id="1" w:name="_Toc2292"/>
      <w:bookmarkStart w:id="2" w:name="_Toc16897"/>
      <w:bookmarkStart w:id="3" w:name="_Toc2770002"/>
    </w:p>
    <w:p>
      <w:pPr>
        <w:rPr>
          <w:rFonts w:ascii="宋体" w:cs="宋体" w:hAnsi="宋体" w:hint="eastAsia"/>
          <w:color w:val="000000"/>
          <w:kern w:val="2"/>
          <w:sz w:val="21"/>
          <w:szCs w:val="28"/>
          <w14:textFill>
            <w14:solidFill>
              <w14:srgbClr w14:val="000000"/>
            </w14:solidFill>
          </w14:textFill>
          <w:lang w:val="en-US" w:eastAsia="zh-CN" w:bidi="ar-SA"/>
        </w:rPr>
      </w:pP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TOC \o "1-3" \h \u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_Toc11946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一、项目概况</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_Toc11946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1</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_Toc16741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二、资格条件</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_Toc16741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1</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_Toc1903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三、比选范围</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_Toc1903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1</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_Toc20941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四、参选文件组成及要求</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_Toc20941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2</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_Toc6063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五、限价</w:t>
      </w:r>
      <w:r>
        <w:rPr>
          <w:rFonts w:ascii="宋体" w:cs="宋体" w:hAnsi="宋体" w:hint="eastAsia"/>
          <w:color w:val="000000"/>
          <w:kern w:val="0"/>
          <w14:textFill>
            <w14:solidFill>
              <w14:srgbClr w14:val="000000"/>
            </w14:solidFill>
          </w14:textFill>
          <w:lang w:val="en-US" w:eastAsia="zh-CN"/>
        </w:rPr>
        <w:t>说明</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_Toc6063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2</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_Toc10181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六、支付方式</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_Toc10181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4</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_Toc8257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七、比选文件的获取</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_Toc8257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5</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_Toc4799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八、参选文件的递交</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_Toc4799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5</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_Toc25828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九、评审方法</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_Toc25828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5</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_Toc31050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十、其它相关说明</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_Toc31050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6</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pStyle w:val="19"/>
        <w:tabs>
          <w:tab w:val="right" w:leader="dot" w:pos="9015"/>
        </w:tabs>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HYPERLINK \l _Toc17545 </w:instrText>
      </w:r>
      <w:r>
        <w:rPr>
          <w:rFonts w:ascii="宋体" w:cs="宋体" w:hAnsi="宋体" w:hint="eastAsia"/>
          <w:color w:val="000000"/>
          <w14:textFill>
            <w14:solidFill>
              <w14:srgbClr w14:val="000000"/>
            </w14:solidFill>
          </w14:textFill>
        </w:rPr>
        <w:fldChar w:fldCharType="separate"/>
      </w:r>
      <w:r>
        <w:rPr>
          <w:rFonts w:ascii="宋体" w:cs="宋体" w:hAnsi="宋体" w:hint="eastAsia"/>
          <w:bCs w:val="0"/>
          <w:color w:val="000000"/>
          <w:szCs w:val="28"/>
          <w14:textFill>
            <w14:solidFill>
              <w14:srgbClr w14:val="000000"/>
            </w14:solidFill>
          </w14:textFill>
          <w:lang w:val="en-US" w:eastAsia="zh-CN"/>
        </w:rPr>
        <w:t>十一、联系方式</w:t>
      </w:r>
      <w:r>
        <w:rPr>
          <w:rFonts w:ascii="宋体" w:cs="宋体" w:hAnsi="宋体" w:hint="eastAsia"/>
          <w:color w:val="000000"/>
          <w14:textFill>
            <w14:solidFill>
              <w14:srgbClr w14:val="000000"/>
            </w14:solidFill>
          </w14:textFill>
        </w:rPr>
        <w:tab/>
      </w:r>
      <w:r>
        <w:rPr>
          <w:rFonts w:ascii="宋体" w:cs="宋体" w:hAnsi="宋体" w:hint="eastAsia"/>
          <w:color w:val="000000"/>
          <w14:textFill>
            <w14:solidFill>
              <w14:srgbClr w14:val="000000"/>
            </w14:solidFill>
          </w14:textFill>
        </w:rPr>
        <w:fldChar w:fldCharType="begin"/>
      </w:r>
      <w:r>
        <w:rPr>
          <w:rFonts w:ascii="宋体" w:cs="宋体" w:hAnsi="宋体" w:hint="eastAsia"/>
          <w:color w:val="000000"/>
          <w14:textFill>
            <w14:solidFill>
              <w14:srgbClr w14:val="000000"/>
            </w14:solidFill>
          </w14:textFill>
        </w:rPr>
        <w:instrText xml:space="preserve"> PAGEREF _Toc17545 \h </w:instrText>
      </w:r>
      <w:r>
        <w:rPr>
          <w:rFonts w:ascii="宋体" w:cs="宋体" w:hAnsi="宋体" w:hint="eastAsia"/>
          <w:color w:val="000000"/>
          <w14:textFill>
            <w14:solidFill>
              <w14:srgbClr w14:val="000000"/>
            </w14:solidFill>
          </w14:textFill>
        </w:rPr>
        <w:fldChar w:fldCharType="separate"/>
      </w:r>
      <w:r>
        <w:rPr>
          <w:rFonts w:ascii="宋体" w:cs="宋体" w:hAnsi="宋体" w:hint="eastAsia"/>
          <w:color w:val="000000"/>
          <w14:textFill>
            <w14:solidFill>
              <w14:srgbClr w14:val="000000"/>
            </w14:solidFill>
          </w14:textFill>
        </w:rPr>
        <w:t>6</w:t>
      </w:r>
      <w:r>
        <w:rPr>
          <w:rFonts w:ascii="宋体" w:cs="宋体" w:hAnsi="宋体" w:hint="eastAsia"/>
          <w:color w:val="000000"/>
          <w14:textFill>
            <w14:solidFill>
              <w14:srgbClr w14:val="000000"/>
            </w14:solidFill>
          </w14:textFill>
        </w:rPr>
        <w:fldChar w:fldCharType="end"/>
      </w:r>
      <w:r>
        <w:rPr>
          <w:rFonts w:ascii="宋体" w:cs="宋体" w:hAnsi="宋体" w:hint="eastAsia"/>
          <w:color w:val="000000"/>
          <w14:textFill>
            <w14:solidFill>
              <w14:srgbClr w14:val="000000"/>
            </w14:solidFill>
          </w14:textFill>
        </w:rPr>
        <w:fldChar w:fldCharType="end"/>
      </w:r>
    </w:p>
    <w:p>
      <w:pPr>
        <w:outlineLvl w:val="0"/>
        <w:rPr>
          <w:rFonts w:ascii="宋体" w:cs="宋体" w:hAnsi="宋体" w:hint="eastAsia"/>
          <w:color w:val="000000"/>
          <w:kern w:val="2"/>
          <w:sz w:val="21"/>
          <w:szCs w:val="28"/>
          <w14:textFill>
            <w14:solidFill>
              <w14:srgbClr w14:val="000000"/>
            </w14:solidFill>
          </w14:textFill>
          <w:lang w:val="en-US" w:eastAsia="zh-CN" w:bidi="ar-SA"/>
        </w:rPr>
      </w:pPr>
      <w:r>
        <w:rPr>
          <w:rFonts w:ascii="宋体" w:cs="宋体" w:hAnsi="宋体" w:hint="eastAsia"/>
          <w:color w:val="000000"/>
          <w14:textFill>
            <w14:solidFill>
              <w14:srgbClr w14:val="000000"/>
            </w14:solidFill>
          </w14:textFill>
        </w:rPr>
        <w:fldChar w:fldCharType="end"/>
      </w:r>
    </w:p>
    <w:p>
      <w:pPr>
        <w:bidi w:val="0"/>
        <w:rPr>
          <w:rFonts w:ascii="宋体" w:cs="宋体" w:hAnsi="宋体" w:hint="eastAsia"/>
          <w:color w:val="000000"/>
          <w:kern w:val="2"/>
          <w:sz w:val="28"/>
          <w:szCs w:val="28"/>
          <w14:textFill>
            <w14:solidFill>
              <w14:srgbClr w14:val="000000"/>
            </w14:solidFill>
          </w14:textFill>
          <w:lang w:val="en-US" w:eastAsia="zh-CN" w:bidi="ar-SA"/>
        </w:rPr>
      </w:pPr>
    </w:p>
    <w:p>
      <w:pPr>
        <w:bidi w:val="0"/>
        <w:rPr>
          <w:rFonts w:ascii="宋体" w:cs="宋体" w:hAnsi="宋体" w:hint="eastAsia"/>
          <w:color w:val="000000"/>
          <w14:textFill>
            <w14:solidFill>
              <w14:srgbClr w14:val="000000"/>
            </w14:solidFill>
          </w14:textFill>
          <w:lang w:val="en-US" w:eastAsia="zh-CN"/>
        </w:rPr>
      </w:pPr>
    </w:p>
    <w:p>
      <w:pPr>
        <w:bidi w:val="0"/>
        <w:rPr>
          <w:rFonts w:ascii="宋体" w:cs="宋体" w:hAnsi="宋体" w:hint="eastAsia"/>
          <w:color w:val="000000"/>
          <w14:textFill>
            <w14:solidFill>
              <w14:srgbClr w14:val="000000"/>
            </w14:solidFill>
          </w14:textFill>
          <w:lang w:val="en-US" w:eastAsia="zh-CN"/>
        </w:rPr>
      </w:pPr>
    </w:p>
    <w:p>
      <w:pPr>
        <w:tabs>
          <w:tab w:val="left" w:pos="8120"/>
        </w:tabs>
        <w:bidi w:val="0"/>
        <w:jc w:val="left"/>
        <w:rPr>
          <w:rFonts w:ascii="宋体" w:cs="宋体" w:hAnsi="宋体" w:hint="eastAsia"/>
          <w:color w:val="000000"/>
          <w14:textFill>
            <w14:solidFill>
              <w14:srgbClr w14:val="000000"/>
            </w14:solidFill>
          </w14:textFill>
          <w:lang w:val="en-US" w:eastAsia="zh-CN"/>
        </w:rPr>
        <w:sectPr>
          <w:headerReference w:type="default" r:id="rId5"/>
          <w:footerReference w:type="default" r:id="rId6"/>
          <w:pgSz w:w="11906" w:h="16838"/>
          <w:pgMar w:top="1417" w:right="1417" w:bottom="1474" w:left="1474" w:header="851" w:footer="992" w:gutter="0"/>
          <w:pgNumType w:start="1"/>
          <w:cols w:num="1" w:space="0"/>
          <w:docGrid w:type="linesAndChars" w:linePitch="386" w:charSpace="0"/>
        </w:sectPr>
      </w:pPr>
      <w:r>
        <w:rPr>
          <w:rFonts w:ascii="宋体" w:cs="宋体" w:hAnsi="宋体" w:hint="eastAsia"/>
          <w:color w:val="000000"/>
          <w14:textFill>
            <w14:solidFill>
              <w14:srgbClr w14:val="000000"/>
            </w14:solidFill>
          </w14:textFill>
          <w:lang w:val="en-US" w:eastAsia="zh-CN"/>
        </w:rPr>
        <w:tab/>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
          <w:bCs w:val="0"/>
          <w:color w:val="000000"/>
          <w:szCs w:val="28"/>
          <w14:textFill>
            <w14:solidFill>
              <w14:srgbClr w14:val="000000"/>
            </w14:solidFill>
          </w14:textFill>
          <w:lang w:val="en-US" w:eastAsia="zh-CN"/>
        </w:rPr>
      </w:pPr>
      <w:bookmarkStart w:id="4" w:name="_Toc11946"/>
      <w:bookmarkStart w:id="5" w:name="_Toc23005"/>
      <w:r>
        <w:rPr>
          <w:rFonts w:ascii="宋体" w:cs="宋体" w:hAnsi="宋体" w:hint="eastAsia"/>
          <w:b/>
          <w:bCs w:val="0"/>
          <w:color w:val="000000"/>
          <w:szCs w:val="28"/>
          <w14:textFill>
            <w14:solidFill>
              <w14:srgbClr w14:val="000000"/>
            </w14:solidFill>
          </w14:textFill>
          <w:lang w:val="en-US" w:eastAsia="zh-CN"/>
        </w:rPr>
        <w:t>一、项目概况</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Cs/>
          <w:color w:val="000000"/>
          <w:kern w:val="0"/>
          <w14:textFill>
            <w14:solidFill>
              <w14:srgbClr w14:val="000000"/>
            </w14:solidFill>
          </w14:textFill>
        </w:rPr>
      </w:pPr>
      <w:bookmarkStart w:id="6" w:name="_Toc2770003"/>
      <w:r>
        <w:rPr>
          <w:rFonts w:ascii="宋体" w:cs="宋体" w:hAnsi="宋体" w:hint="eastAsia"/>
          <w:bCs/>
          <w:color w:val="000000"/>
          <w:kern w:val="0"/>
          <w14:textFill>
            <w14:solidFill>
              <w14:srgbClr w14:val="000000"/>
            </w14:solidFill>
          </w14:textFill>
        </w:rPr>
        <w:t>（一）项目名称：</w:t>
      </w:r>
      <w:bookmarkStart w:id="7" w:name="_Toc2770004"/>
      <w:bookmarkEnd w:id="6"/>
      <w:r>
        <w:rPr>
          <w:rFonts w:ascii="宋体" w:cs="宋体" w:hAnsi="宋体" w:hint="eastAsia"/>
          <w:bCs/>
          <w:color w:val="000000"/>
          <w:kern w:val="0"/>
          <w14:textFill>
            <w14:solidFill>
              <w14:srgbClr w14:val="000000"/>
            </w14:solidFill>
          </w14:textFill>
        </w:rPr>
        <w:t>购买（或租赁）1台二手自动化全站仪、购买20台测距仪及相关配套设备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Cs/>
          <w:color w:val="000000"/>
          <w:kern w:val="0"/>
          <w14:textFill>
            <w14:solidFill>
              <w14:srgbClr w14:val="000000"/>
            </w14:solidFill>
          </w14:textFill>
          <w:lang w:val="en-US" w:eastAsia="zh-CN"/>
        </w:rPr>
      </w:pPr>
      <w:r>
        <w:rPr>
          <w:rFonts w:ascii="宋体" w:cs="宋体" w:hAnsi="宋体" w:hint="eastAsia"/>
          <w:bCs/>
          <w:color w:val="000000"/>
          <w:kern w:val="0"/>
          <w14:textFill>
            <w14:solidFill>
              <w14:srgbClr w14:val="000000"/>
            </w14:solidFill>
          </w14:textFill>
          <w:lang w:val="en-US" w:eastAsia="zh-CN"/>
        </w:rPr>
        <w:t>本项目分为2个包</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lang w:val="en-US" w:eastAsia="zh-CN"/>
        </w:rPr>
        <w:t>包1：</w:t>
      </w:r>
      <w:r>
        <w:rPr>
          <w:rFonts w:ascii="宋体" w:cs="宋体" w:hAnsi="宋体" w:hint="eastAsia"/>
          <w:bCs/>
          <w:color w:val="000000"/>
          <w:kern w:val="0"/>
          <w14:textFill>
            <w14:solidFill>
              <w14:srgbClr w14:val="000000"/>
            </w14:solidFill>
          </w14:textFill>
        </w:rPr>
        <w:t>购买</w:t>
      </w:r>
      <w:r>
        <w:rPr>
          <w:rFonts w:ascii="宋体" w:cs="宋体" w:hAnsi="宋体" w:hint="eastAsia"/>
          <w:bCs/>
          <w:color w:val="000000"/>
          <w:kern w:val="0"/>
          <w14:textFill>
            <w14:solidFill>
              <w14:srgbClr w14:val="000000"/>
            </w14:solidFill>
          </w14:textFill>
          <w:lang w:eastAsia="zh-CN"/>
        </w:rPr>
        <w:t>（</w:t>
      </w:r>
      <w:r>
        <w:rPr>
          <w:rFonts w:ascii="宋体" w:cs="宋体" w:hAnsi="宋体" w:hint="eastAsia"/>
          <w:bCs/>
          <w:color w:val="000000"/>
          <w:kern w:val="0"/>
          <w14:textFill>
            <w14:solidFill>
              <w14:srgbClr w14:val="000000"/>
            </w14:solidFill>
          </w14:textFill>
          <w:lang w:val="en-US" w:eastAsia="zh-CN"/>
        </w:rPr>
        <w:t>或租赁</w:t>
      </w:r>
      <w:r>
        <w:rPr>
          <w:rFonts w:ascii="宋体" w:cs="宋体" w:hAnsi="宋体" w:hint="eastAsia"/>
          <w:bCs/>
          <w:color w:val="000000"/>
          <w:kern w:val="0"/>
          <w14:textFill>
            <w14:solidFill>
              <w14:srgbClr w14:val="000000"/>
            </w14:solidFill>
          </w14:textFill>
          <w:lang w:eastAsia="zh-CN"/>
        </w:rPr>
        <w:t>）</w:t>
      </w:r>
      <w:r>
        <w:rPr>
          <w:rFonts w:ascii="宋体" w:cs="宋体" w:hAnsi="宋体" w:hint="eastAsia"/>
          <w:bCs/>
          <w:color w:val="000000"/>
          <w:kern w:val="0"/>
          <w14:textFill>
            <w14:solidFill>
              <w14:srgbClr w14:val="000000"/>
            </w14:solidFill>
          </w14:textFill>
        </w:rPr>
        <w:t>1台二手自动化全站仪及相关配套设备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lang w:val="en-US" w:eastAsia="zh-CN"/>
        </w:rPr>
        <w:t>包2：:购买</w:t>
      </w:r>
      <w:r>
        <w:rPr>
          <w:rFonts w:ascii="宋体" w:cs="宋体" w:hAnsi="宋体" w:hint="eastAsia"/>
          <w:bCs/>
          <w:color w:val="000000"/>
          <w:kern w:val="0"/>
          <w14:textFill>
            <w14:solidFill>
              <w14:srgbClr w14:val="000000"/>
            </w14:solidFill>
          </w14:textFill>
        </w:rPr>
        <w:t>20台测距仪及相关配套设备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（二）比选人：重庆市轨道交通设计研究院有限责任公司</w:t>
      </w:r>
      <w:bookmarkEnd w:id="7"/>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
          <w:bCs w:val="0"/>
          <w:color w:val="000000"/>
          <w:szCs w:val="28"/>
          <w14:textFill>
            <w14:solidFill>
              <w14:srgbClr w14:val="000000"/>
            </w14:solidFill>
          </w14:textFill>
          <w:lang w:val="en-US" w:eastAsia="zh-CN"/>
        </w:rPr>
      </w:pPr>
      <w:bookmarkStart w:id="8" w:name="_Toc31611"/>
      <w:bookmarkStart w:id="9" w:name="_Toc16741"/>
      <w:r>
        <w:rPr>
          <w:rFonts w:ascii="宋体" w:cs="宋体" w:hAnsi="宋体" w:hint="eastAsia"/>
          <w:b/>
          <w:bCs w:val="0"/>
          <w:color w:val="000000"/>
          <w:szCs w:val="28"/>
          <w14:textFill>
            <w14:solidFill>
              <w14:srgbClr w14:val="000000"/>
            </w14:solidFill>
          </w14:textFill>
          <w:lang w:val="en-US" w:eastAsia="zh-CN"/>
        </w:rPr>
        <w:t>二、资格条件</w:t>
      </w:r>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sz w:val="28"/>
          <w:szCs w:val="28"/>
          <w14:textFill>
            <w14:solidFill>
              <w14:srgbClr w14:val="000000"/>
            </w14:solidFill>
          </w14:textFill>
          <w:lang w:val="en-US" w:eastAsia="zh-CN" w:bidi="ar-SA"/>
        </w:rPr>
        <w:t>1．</w:t>
      </w:r>
      <w:r>
        <w:rPr>
          <w:rFonts w:ascii="宋体" w:cs="宋体" w:hAnsi="宋体" w:hint="eastAsia"/>
          <w:color w:val="000000"/>
          <w:kern w:val="0"/>
          <w14:textFill>
            <w14:solidFill>
              <w14:srgbClr w14:val="000000"/>
            </w14:solidFill>
          </w14:textFill>
          <w:lang w:val="en-US" w:eastAsia="zh-CN"/>
        </w:rPr>
        <w:t>必须是具有独立法人资格的企业，具有工商部门颁发的有效的营业执照，提供有效的营业执照复印件加盖参选单位公章（鲜章）。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2．</w:t>
      </w:r>
      <w:r>
        <w:rPr>
          <w:rFonts w:ascii="宋体" w:cs="宋体" w:hAnsi="宋体" w:hint="eastAsia"/>
          <w:color w:val="000000"/>
          <w:kern w:val="0"/>
          <w14:textFill>
            <w14:solidFill>
              <w14:srgbClr w14:val="000000"/>
            </w14:solidFill>
          </w14:textFill>
          <w:lang w:val="en-US" w:eastAsia="zh-CN"/>
        </w:rPr>
        <w:t>无失信或不良记录。</w:t>
      </w:r>
      <w:r>
        <w:rPr>
          <w:rFonts w:ascii="宋体" w:cs="宋体" w:hAnsi="宋体" w:hint="eastAsia"/>
          <w:color w:val="000000"/>
          <w:kern w:val="0"/>
          <w14:textFill>
            <w14:solidFill>
              <w14:srgbClr w14:val="000000"/>
            </w14:solidFill>
          </w14:textFill>
          <w:lang w:eastAsia="zh-CN"/>
        </w:rPr>
        <w:t>（承诺</w:t>
      </w:r>
      <w:r>
        <w:rPr>
          <w:rFonts w:ascii="宋体" w:cs="宋体" w:hAnsi="宋体" w:hint="eastAsia"/>
          <w:color w:val="000000"/>
          <w:kern w:val="0"/>
          <w14:textFill>
            <w14:solidFill>
              <w14:srgbClr w14:val="000000"/>
            </w14:solidFill>
          </w14:textFill>
          <w:lang w:val="en-US" w:eastAsia="zh-CN"/>
        </w:rPr>
        <w:t>格式详见附件。如</w:t>
      </w:r>
      <w:r>
        <w:rPr>
          <w:rFonts w:ascii="宋体" w:cs="宋体" w:hAnsi="宋体" w:hint="eastAsia"/>
          <w:bCs/>
          <w:color w:val="000000"/>
          <w:kern w:val="0"/>
          <w14:textFill>
            <w14:solidFill>
              <w14:srgbClr w14:val="000000"/>
            </w14:solidFill>
          </w14:textFill>
          <w:lang w:val="en-US" w:eastAsia="zh-CN"/>
        </w:rPr>
        <w:t>中选人在</w:t>
      </w:r>
      <w:r>
        <w:rPr>
          <w:rFonts w:ascii="宋体" w:cs="宋体" w:hAnsi="宋体" w:hint="eastAsia"/>
          <w:color w:val="000000"/>
          <w:kern w:val="0"/>
          <w14:textFill>
            <w14:solidFill>
              <w14:srgbClr w14:val="000000"/>
            </w14:solidFill>
          </w14:textFill>
          <w:lang w:val="en-US" w:eastAsia="zh-CN"/>
        </w:rPr>
        <w:t>信用中国、国家企业信用信息公示系统、中国政府采购网上有失信或不良记录，取消其中选资格</w:t>
      </w:r>
      <w:r>
        <w:rPr>
          <w:rFonts w:ascii="宋体" w:cs="宋体" w:hAnsi="宋体" w:hint="eastAsia"/>
          <w:color w:val="000000"/>
          <w:kern w:val="0"/>
          <w14:textFill>
            <w14:solidFill>
              <w14:srgbClr w14:val="000000"/>
            </w14:solidFill>
          </w14:textFill>
          <w:lang w:eastAsia="zh-CN"/>
        </w:rPr>
        <w:t>）</w:t>
      </w:r>
      <w:r>
        <w:rPr>
          <w:rFonts w:ascii="宋体" w:cs="宋体" w:hAnsi="宋体" w:hint="eastAsia"/>
          <w:color w:val="000000"/>
          <w:kern w:val="0"/>
          <w14:textFill>
            <w14:solidFill>
              <w14:srgbClr w14:val="000000"/>
            </w14:solidFill>
          </w14:textFill>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3．</w:t>
      </w:r>
      <w:r>
        <w:rPr>
          <w:rFonts w:ascii="宋体" w:cs="宋体" w:hAnsi="宋体" w:hint="eastAsia"/>
          <w:color w:val="000000"/>
          <w:kern w:val="0"/>
          <w14:textFill>
            <w14:solidFill>
              <w14:srgbClr w14:val="000000"/>
            </w14:solidFill>
          </w14:textFill>
          <w:lang w:val="en-US" w:eastAsia="zh-CN"/>
        </w:rPr>
        <w:t>具备</w:t>
      </w:r>
      <w:r>
        <w:rPr>
          <w:rFonts w:ascii="宋体" w:cs="宋体" w:hAnsi="宋体" w:hint="eastAsia"/>
          <w:color w:val="000000"/>
          <w:kern w:val="0"/>
          <w14:textFill>
            <w14:solidFill>
              <w14:srgbClr w14:val="000000"/>
            </w14:solidFill>
          </w14:textFill>
        </w:rPr>
        <w:t>提供增值税专用发票进行结算的能力</w:t>
      </w:r>
      <w:r>
        <w:rPr>
          <w:rFonts w:ascii="宋体" w:cs="宋体" w:hAnsi="宋体" w:hint="eastAsia"/>
          <w:color w:val="000000"/>
          <w:kern w:val="0"/>
          <w14:textFill>
            <w14:solidFill>
              <w14:srgbClr w14:val="000000"/>
            </w14:solidFill>
          </w14:textFill>
          <w:lang w:eastAsia="zh-CN"/>
        </w:rPr>
        <w:t>（承诺</w:t>
      </w:r>
      <w:r>
        <w:rPr>
          <w:rFonts w:ascii="宋体" w:cs="宋体" w:hAnsi="宋体" w:hint="eastAsia"/>
          <w:color w:val="000000"/>
          <w:kern w:val="0"/>
          <w14:textFill>
            <w14:solidFill>
              <w14:srgbClr w14:val="000000"/>
            </w14:solidFill>
          </w14:textFill>
          <w:lang w:val="en-US" w:eastAsia="zh-CN"/>
        </w:rPr>
        <w:t>格式详见附件</w:t>
      </w:r>
      <w:r>
        <w:rPr>
          <w:rFonts w:ascii="宋体" w:cs="宋体" w:hAnsi="宋体" w:hint="eastAsia"/>
          <w:color w:val="000000"/>
          <w:kern w:val="0"/>
          <w14:textFill>
            <w14:solidFill>
              <w14:srgbClr w14:val="000000"/>
            </w14:solidFill>
          </w14:textFill>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4．</w:t>
      </w:r>
      <w:r>
        <w:rPr>
          <w:rFonts w:ascii="宋体" w:cs="宋体" w:hAnsi="宋体" w:hint="eastAsia"/>
          <w:color w:val="000000"/>
          <w:kern w:val="0"/>
          <w14:textFill>
            <w14:solidFill>
              <w14:srgbClr w14:val="000000"/>
            </w14:solidFill>
          </w14:textFill>
        </w:rPr>
        <w:t>本次比选不接受联合体。中选人</w:t>
      </w:r>
      <w:r>
        <w:rPr>
          <w:rFonts w:ascii="宋体" w:cs="宋体" w:hAnsi="宋体" w:hint="eastAsia"/>
          <w:color w:val="000000"/>
          <w:kern w:val="0"/>
          <w14:textFill>
            <w14:solidFill>
              <w14:srgbClr w14:val="000000"/>
            </w14:solidFill>
          </w14:textFill>
          <w:lang w:val="en-US" w:eastAsia="zh-CN"/>
        </w:rPr>
        <w:t>不得</w:t>
      </w:r>
      <w:r>
        <w:rPr>
          <w:rFonts w:ascii="宋体" w:cs="宋体" w:hAnsi="宋体" w:hint="eastAsia"/>
          <w:color w:val="000000"/>
          <w:kern w:val="0"/>
          <w14:textFill>
            <w14:solidFill>
              <w14:srgbClr w14:val="000000"/>
            </w14:solidFill>
          </w14:textFill>
        </w:rPr>
        <w:t>将中选内容转包、分包</w:t>
      </w:r>
      <w:r>
        <w:rPr>
          <w:rFonts w:ascii="宋体" w:cs="宋体" w:hAnsi="宋体" w:hint="eastAsia"/>
          <w:color w:val="000000"/>
          <w:kern w:val="0"/>
          <w14:textFill>
            <w14:solidFill>
              <w14:srgbClr w14:val="000000"/>
            </w14:solidFill>
          </w14:textFill>
          <w:lang w:eastAsia="zh-CN"/>
        </w:rPr>
        <w:t>。</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
          <w:bCs w:val="0"/>
          <w:color w:val="000000"/>
          <w:szCs w:val="28"/>
          <w14:textFill>
            <w14:solidFill>
              <w14:srgbClr w14:val="000000"/>
            </w14:solidFill>
          </w14:textFill>
          <w:lang w:val="en-US" w:eastAsia="zh-CN"/>
        </w:rPr>
      </w:pPr>
      <w:bookmarkStart w:id="10" w:name="_Toc1903"/>
      <w:bookmarkStart w:id="11" w:name="_Toc29487"/>
      <w:r>
        <w:rPr>
          <w:rFonts w:ascii="宋体" w:cs="宋体" w:hAnsi="宋体" w:hint="eastAsia"/>
          <w:b/>
          <w:bCs w:val="0"/>
          <w:color w:val="000000"/>
          <w:szCs w:val="28"/>
          <w14:textFill>
            <w14:solidFill>
              <w14:srgbClr w14:val="000000"/>
            </w14:solidFill>
          </w14:textFill>
          <w:lang w:val="en-US" w:eastAsia="zh-CN"/>
        </w:rPr>
        <w:t>三、比选范围</w:t>
      </w:r>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bookmarkStart w:id="12" w:name="_Toc20505"/>
      <w:bookmarkStart w:id="13" w:name="_Toc9269"/>
      <w:bookmarkStart w:id="14" w:name="_Toc517774130"/>
      <w:r>
        <w:rPr>
          <w:rFonts w:ascii="宋体" w:cs="宋体" w:hAnsi="宋体" w:hint="eastAsia"/>
          <w:color w:val="000000"/>
          <w:kern w:val="0"/>
          <w14:textFill>
            <w14:solidFill>
              <w14:srgbClr w14:val="000000"/>
            </w14:solidFill>
          </w14:textFill>
          <w:lang w:val="en-US" w:eastAsia="zh-CN"/>
        </w:rPr>
        <w:t>本次比选分为包1全站仪（1秒级）</w:t>
      </w:r>
      <w:r>
        <w:rPr>
          <w:rFonts w:ascii="宋体" w:cs="宋体" w:hAnsi="宋体" w:hint="eastAsia"/>
          <w:bCs/>
          <w:color w:val="000000"/>
          <w:kern w:val="0"/>
          <w14:textFill>
            <w14:solidFill>
              <w14:srgbClr w14:val="000000"/>
            </w14:solidFill>
          </w14:textFill>
        </w:rPr>
        <w:t>及相关配套设备</w:t>
      </w:r>
      <w:r>
        <w:rPr>
          <w:rFonts w:ascii="宋体" w:cs="宋体" w:hAnsi="宋体" w:hint="eastAsia"/>
          <w:bCs/>
          <w:color w:val="000000"/>
          <w:kern w:val="0"/>
          <w14:textFill>
            <w14:solidFill>
              <w14:srgbClr w14:val="000000"/>
            </w14:solidFill>
          </w14:textFill>
          <w:lang w:eastAsia="zh-CN"/>
        </w:rPr>
        <w:t>、</w:t>
      </w:r>
      <w:r>
        <w:rPr>
          <w:rFonts w:ascii="宋体" w:cs="宋体" w:hAnsi="宋体" w:hint="eastAsia"/>
          <w:color w:val="000000"/>
          <w:kern w:val="0"/>
          <w14:textFill>
            <w14:solidFill>
              <w14:srgbClr w14:val="000000"/>
            </w14:solidFill>
          </w14:textFill>
          <w:lang w:val="en-US" w:eastAsia="zh-CN"/>
        </w:rPr>
        <w:t>包2激光测距仪（测程大于20m，测距精度1mm）</w:t>
      </w:r>
      <w:r>
        <w:rPr>
          <w:rFonts w:ascii="宋体" w:cs="宋体" w:hAnsi="宋体" w:hint="eastAsia"/>
          <w:bCs/>
          <w:color w:val="000000"/>
          <w:kern w:val="0"/>
          <w14:textFill>
            <w14:solidFill>
              <w14:srgbClr w14:val="000000"/>
            </w14:solidFill>
          </w14:textFill>
        </w:rPr>
        <w:t>及相关配套设备</w:t>
      </w:r>
      <w:r>
        <w:rPr>
          <w:rFonts w:ascii="宋体" w:cs="宋体" w:hAnsi="宋体" w:hint="eastAsia"/>
          <w:color w:val="000000"/>
          <w:kern w:val="0"/>
          <w14:textFill>
            <w14:solidFill>
              <w14:srgbClr w14:val="000000"/>
            </w14:solidFill>
          </w14:textFill>
          <w:lang w:val="en-US" w:eastAsia="zh-CN"/>
        </w:rPr>
        <w:t>两部分，包1包2一起比选，参选单位可同时参与包1和包2的比选，也可选择仅参与包1或包2的比选，包1、包2分别报价。报价均包含安装、调试、后续数据和系统异常的维保服务、其他配件一次性费用。我司分别与包1和包2中选单位签订合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包1：全站仪及相关配套设备总费用包括四部分：一是仪器（1台）购买或租赁费用；二是全新监测盒子（1个）购买费用；三是L型棱镜（11个）购买费用；四是安装调试及拆除（含相关配件）一次性包干费用。</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说明：仪器采用“以租代购”方式采购1台2023年1月1日以后出厂的二手中纬（ZOOM 75）全站仪，租赁3个月后可选择直接购买；若在租赁期内设备质量或稳定性不满足项目要求，我司有权无理由要求更换为徕卡TS15及以上型号全站仪（1秒级），并将合作模式转为纯租赁，终止以租代购方案，参选人需免费更换全站仪。</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包2：测距仪及相关配套设备总费用包括四部分：一是全新测距仪（20台）购买费用；二是全新采集盒（不超过10个）购买费用；三是监测平台购买1年使用权；四是安装调试及拆除（含相关配件）一次性包干费用。</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质保及服务要求</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1、采购的全新仪器和二手仪器均质保1年；</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2、采购的监测盒子及采集盒硬件质保1年，软件终身维护；</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3、质保期（1年）内采购或租赁的仪器发生故障需拆机维修，供应商免费提供备用仪器更换，并不收取任何费用。</w:t>
      </w:r>
    </w:p>
    <w:p>
      <w:pPr>
        <w:pStyle w:val="22"/>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
          <w:bCs w:val="0"/>
          <w:color w:val="000000"/>
          <w:szCs w:val="28"/>
          <w14:textFill>
            <w14:solidFill>
              <w14:srgbClr w14:val="000000"/>
            </w14:solidFill>
          </w14:textFill>
          <w:lang w:val="en-US" w:eastAsia="zh-CN"/>
        </w:rPr>
      </w:pPr>
      <w:bookmarkStart w:id="15" w:name="_Toc20941"/>
      <w:bookmarkStart w:id="16" w:name="_Toc6495"/>
      <w:r>
        <w:rPr>
          <w:rFonts w:ascii="宋体" w:cs="宋体" w:hAnsi="宋体" w:hint="eastAsia"/>
          <w:b/>
          <w:bCs w:val="0"/>
          <w:color w:val="000000"/>
          <w:szCs w:val="28"/>
          <w14:textFill>
            <w14:solidFill>
              <w14:srgbClr w14:val="000000"/>
            </w14:solidFill>
          </w14:textFill>
          <w:lang w:val="en-US" w:eastAsia="zh-CN"/>
        </w:rPr>
        <w:t>四、参选文件组成及要求</w:t>
      </w:r>
      <w:bookmarkEnd w:id="12"/>
      <w:bookmarkEnd w:id="13"/>
      <w:bookmarkEnd w:id="14"/>
      <w:bookmarkEnd w:id="15"/>
      <w:bookmarkEnd w:id="16"/>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1、法人身份证明、法定代表人授权书；</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2、有效的营业执照复印件；</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3、相关承诺；</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4、报价书。</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（详见参选文件格式。）</w:t>
      </w:r>
    </w:p>
    <w:p>
      <w:pPr>
        <w:pStyle w:val="22"/>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b w:val="0"/>
          <w:color w:val="000000"/>
          <w:szCs w:val="28"/>
          <w14:textFill>
            <w14:solidFill>
              <w14:srgbClr w14:val="000000"/>
            </w14:solidFill>
          </w14:textFill>
          <w:lang w:val="en-US" w:eastAsia="zh-CN"/>
        </w:rPr>
      </w:pPr>
      <w:bookmarkStart w:id="17" w:name="_Toc6063"/>
      <w:r>
        <w:rPr>
          <w:rFonts w:ascii="宋体" w:cs="宋体" w:hAnsi="宋体" w:hint="eastAsia"/>
          <w:b/>
          <w:bCs w:val="0"/>
          <w:color w:val="000000"/>
          <w:szCs w:val="28"/>
          <w14:textFill>
            <w14:solidFill>
              <w14:srgbClr w14:val="000000"/>
            </w14:solidFill>
          </w14:textFill>
          <w:lang w:val="en-US" w:eastAsia="zh-CN"/>
        </w:rPr>
        <w:t>五、限价</w:t>
      </w:r>
      <w:r>
        <w:rPr>
          <w:rFonts w:ascii="宋体" w:cs="宋体" w:hAnsi="宋体" w:hint="eastAsia"/>
          <w:color w:val="000000"/>
          <w:kern w:val="0"/>
          <w14:textFill>
            <w14:solidFill>
              <w14:srgbClr w14:val="000000"/>
            </w14:solidFill>
          </w14:textFill>
          <w:lang w:val="en-US" w:eastAsia="zh-CN"/>
        </w:rPr>
        <w:t>说明</w:t>
      </w:r>
      <w:bookmarkEnd w:id="17"/>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color w:val="000000"/>
          <w:sz w:val="28"/>
          <w:szCs w:val="28"/>
          <w14:textFill>
            <w14:solidFill>
              <w14:srgbClr w14:val="000000"/>
            </w14:solidFill>
          </w14:textFill>
        </w:rPr>
      </w:pPr>
      <w:r>
        <w:rPr>
          <w:rFonts w:ascii="宋体" w:cs="宋体" w:hAnsi="宋体" w:hint="eastAsia"/>
          <w:color w:val="000000"/>
          <w14:textFill>
            <w14:solidFill>
              <w14:srgbClr w14:val="000000"/>
            </w14:solidFill>
          </w14:textFill>
          <w:lang w:val="en-US" w:eastAsia="zh-CN"/>
        </w:rPr>
        <w:t>参选人</w:t>
      </w:r>
      <w:r>
        <w:rPr>
          <w:rFonts w:ascii="宋体" w:cs="宋体" w:hAnsi="宋体" w:hint="eastAsia"/>
          <w:color w:val="000000"/>
          <w14:textFill>
            <w14:solidFill>
              <w14:srgbClr w14:val="000000"/>
            </w14:solidFill>
          </w14:textFill>
        </w:rPr>
        <w:t>报价应为全部费用的价格，</w:t>
      </w:r>
      <w:r>
        <w:rPr>
          <w:rFonts w:ascii="宋体" w:cs="宋体" w:hAnsi="宋体" w:hint="eastAsia"/>
          <w:color w:val="000000"/>
          <w14:textFill>
            <w14:solidFill>
              <w14:srgbClr w14:val="000000"/>
            </w14:solidFill>
          </w14:textFill>
          <w:lang w:val="en-US" w:eastAsia="zh-CN"/>
        </w:rPr>
        <w:t>产品购买安装</w:t>
      </w:r>
      <w:r>
        <w:rPr>
          <w:rFonts w:ascii="宋体" w:cs="宋体" w:hAnsi="宋体" w:hint="eastAsia"/>
          <w:color w:val="000000"/>
          <w14:textFill>
            <w14:solidFill>
              <w14:srgbClr w14:val="000000"/>
            </w14:solidFill>
          </w14:textFill>
        </w:rPr>
        <w:t>中所产生的一切费用应包含在此报价中，参选人应充分考虑其他费用和今后市场价格变化的因素，其报价今</w:t>
      </w:r>
      <w:r>
        <w:rPr>
          <w:rFonts w:ascii="宋体" w:cs="宋体" w:hAnsi="宋体" w:hint="eastAsia"/>
          <w:color w:val="000000"/>
          <w:sz w:val="28"/>
          <w:szCs w:val="28"/>
          <w14:textFill>
            <w14:solidFill>
              <w14:srgbClr w14:val="000000"/>
            </w14:solidFill>
          </w14:textFill>
        </w:rPr>
        <w:t>后不作调整。</w:t>
      </w:r>
    </w:p>
    <w:p>
      <w:pPr>
        <w:keepNext w:val="0"/>
        <w:keepLines w:val="0"/>
        <w:pageBreakBefore w:val="0"/>
        <w:widowControl/>
        <w:kinsoku/>
        <w:wordWrap/>
        <w:overflowPunct/>
        <w:topLinePunct w:val="0"/>
        <w:autoSpaceDE/>
        <w:autoSpaceDN/>
        <w:bidi w:val="0"/>
        <w:adjustRightInd w:val="0"/>
        <w:snapToGrid w:val="0"/>
        <w:spacing w:line="560" w:lineRule="exact"/>
        <w:ind w:left="0" w:firstLineChars="200" w:firstLine="560"/>
        <w:textAlignment w:val="auto"/>
        <w:rPr>
          <w:rFonts w:ascii="宋体" w:cs="宋体" w:hAnsi="宋体" w:hint="eastAsia"/>
          <w:color w:val="000000"/>
          <w:sz w:val="28"/>
          <w:szCs w:val="28"/>
          <w14:textFill>
            <w14:solidFill>
              <w14:srgbClr w14:val="000000"/>
            </w14:solidFill>
          </w14:textFill>
        </w:rPr>
      </w:pPr>
    </w:p>
    <w:p>
      <w:pPr>
        <w:widowControl/>
        <w:adjustRightInd w:val="0"/>
        <w:snapToGrid w:val="0"/>
        <w:spacing w:line="360" w:lineRule="auto"/>
        <w:jc w:val="center"/>
        <w:rPr>
          <w:rFonts w:ascii="宋体" w:cs="宋体" w:hAnsi="宋体" w:hint="eastAsia"/>
          <w:color w:val="000000"/>
          <w:kern w:val="0"/>
          <w:sz w:val="28"/>
          <w:szCs w:val="28"/>
          <w14:textFill>
            <w14:solidFill>
              <w14:srgbClr w14:val="000000"/>
            </w14:solidFill>
          </w14:textFill>
          <w:lang w:val="en-US" w:eastAsia="zh-CN"/>
        </w:rPr>
      </w:pPr>
      <w:r>
        <w:rPr>
          <w:rFonts w:ascii="宋体" w:cs="宋体" w:hAnsi="宋体" w:hint="eastAsia"/>
          <w:color w:val="000000"/>
          <w:sz w:val="28"/>
          <w:szCs w:val="28"/>
          <w:vertAlign w:val="baseline"/>
          <w14:textFill>
            <w14:solidFill>
              <w14:srgbClr w14:val="000000"/>
            </w14:solidFill>
          </w14:textFill>
          <w:lang w:val="en-US" w:eastAsia="zh-CN"/>
        </w:rPr>
        <w:t>包1：</w:t>
      </w:r>
      <w:r>
        <w:rPr>
          <w:rFonts w:ascii="宋体" w:cs="宋体" w:hAnsi="宋体" w:hint="eastAsia"/>
          <w:color w:val="000000"/>
          <w:sz w:val="28"/>
          <w:szCs w:val="28"/>
          <w:vertAlign w:val="baseline"/>
          <w14:textFill>
            <w14:solidFill>
              <w14:srgbClr w14:val="000000"/>
            </w14:solidFill>
          </w14:textFill>
        </w:rPr>
        <w:t>全站仪及相关配套设备</w:t>
      </w:r>
      <w:r>
        <w:rPr>
          <w:rFonts w:ascii="宋体" w:cs="宋体" w:hAnsi="宋体" w:hint="eastAsia"/>
          <w:color w:val="000000"/>
          <w:sz w:val="28"/>
          <w:szCs w:val="28"/>
          <w:vertAlign w:val="baseline"/>
          <w14:textFill>
            <w14:solidFill>
              <w14:srgbClr w14:val="000000"/>
            </w14:solidFill>
          </w14:textFill>
          <w:lang w:val="en-US" w:eastAsia="zh-CN"/>
        </w:rPr>
        <w:t>限价</w:t>
      </w:r>
    </w:p>
    <w:tbl>
      <w:tblPr>
        <w:jc w:val="left"/>
        <w:tblInd w:w="0" w:type="dxa"/>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94"/>
        <w:gridCol w:w="2614"/>
        <w:gridCol w:w="2225"/>
        <w:gridCol w:w="3304"/>
      </w:tblGrid>
      <w:tr>
        <w:trPr>
          <w:trHeight w:val="567"/>
        </w:trPr>
        <w:tc>
          <w:tcPr>
            <w:tcW w:w="893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bookmarkStart w:id="18" w:name="_Toc4852"/>
            <w:bookmarkStart w:id="19" w:name="_Toc22042"/>
            <w:bookmarkStart w:id="20" w:name="_Toc517774131"/>
            <w:bookmarkStart w:id="21" w:name="_Toc4167"/>
            <w:r>
              <w:rPr>
                <w:rFonts w:ascii="宋体" w:cs="宋体" w:hAnsi="宋体" w:hint="eastAsia"/>
                <w:color w:val="000000"/>
                <w:sz w:val="21"/>
                <w:szCs w:val="21"/>
                <w:vertAlign w:val="baseline"/>
                <w14:textFill>
                  <w14:solidFill>
                    <w14:srgbClr w14:val="000000"/>
                  </w14:solidFill>
                </w14:textFill>
                <w:lang w:val="en-US" w:eastAsia="zh-CN"/>
              </w:rPr>
              <w:t>包1：</w:t>
            </w:r>
            <w:r>
              <w:rPr>
                <w:rFonts w:ascii="宋体" w:cs="宋体" w:hAnsi="宋体" w:hint="eastAsia"/>
                <w:color w:val="000000"/>
                <w:sz w:val="21"/>
                <w:szCs w:val="21"/>
                <w:vertAlign w:val="baseline"/>
                <w14:textFill>
                  <w14:solidFill>
                    <w14:srgbClr w14:val="000000"/>
                  </w14:solidFill>
                </w14:textFill>
              </w:rPr>
              <w:t>全站仪及相关配套设备</w:t>
            </w:r>
            <w:r>
              <w:rPr>
                <w:rFonts w:ascii="宋体" w:cs="宋体" w:hAnsi="宋体" w:hint="eastAsia"/>
                <w:color w:val="000000"/>
                <w:sz w:val="21"/>
                <w:szCs w:val="21"/>
                <w:vertAlign w:val="baseline"/>
                <w14:textFill>
                  <w14:solidFill>
                    <w14:srgbClr w14:val="000000"/>
                  </w14:solidFill>
                </w14:textFill>
                <w:lang w:val="en-US" w:eastAsia="zh-CN"/>
              </w:rPr>
              <w:t>限价</w:t>
            </w:r>
          </w:p>
        </w:tc>
      </w:tr>
      <w:tr>
        <w:trPr>
          <w:trHeight w:val="567"/>
        </w:trPr>
        <w:tc>
          <w:tcPr>
            <w:tcW w:w="893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一、中纬</w:t>
            </w:r>
            <w:r>
              <w:rPr>
                <w:rFonts w:ascii="宋体" w:cs="宋体" w:hAnsi="宋体" w:hint="eastAsia"/>
                <w:color w:val="000000"/>
                <w:sz w:val="21"/>
                <w:szCs w:val="21"/>
                <w:vertAlign w:val="baseline"/>
                <w14:textFill>
                  <w14:solidFill>
                    <w14:srgbClr w14:val="000000"/>
                  </w14:solidFill>
                </w14:textFill>
              </w:rPr>
              <w:t>全站仪仪器</w:t>
            </w:r>
            <w:r>
              <w:rPr>
                <w:rFonts w:ascii="宋体" w:cs="宋体" w:hAnsi="宋体" w:hint="eastAsia"/>
                <w:color w:val="000000"/>
                <w:sz w:val="21"/>
                <w:szCs w:val="21"/>
                <w:vertAlign w:val="baseline"/>
                <w14:textFill>
                  <w14:solidFill>
                    <w14:srgbClr w14:val="000000"/>
                  </w14:solidFill>
                </w14:textFill>
                <w:lang w:val="en-US" w:eastAsia="zh-CN"/>
              </w:rPr>
              <w:t>购置费</w:t>
            </w:r>
            <w:r>
              <w:rPr>
                <w:rFonts w:ascii="宋体" w:cs="宋体" w:hAnsi="宋体" w:hint="eastAsia"/>
                <w:color w:val="000000"/>
                <w:sz w:val="21"/>
                <w:szCs w:val="21"/>
                <w:vertAlign w:val="baseline"/>
                <w14:textFill>
                  <w14:solidFill>
                    <w14:srgbClr w14:val="000000"/>
                  </w14:solidFill>
                </w14:textFill>
              </w:rPr>
              <w:t>及相关配套设备</w:t>
            </w:r>
            <w:r>
              <w:rPr>
                <w:rFonts w:ascii="宋体" w:cs="宋体" w:hAnsi="宋体" w:hint="eastAsia"/>
                <w:color w:val="000000"/>
                <w:sz w:val="21"/>
                <w:szCs w:val="21"/>
                <w:vertAlign w:val="baseline"/>
                <w14:textFill>
                  <w14:solidFill>
                    <w14:srgbClr w14:val="000000"/>
                  </w14:solidFill>
                </w14:textFill>
                <w:lang w:val="en-US" w:eastAsia="zh-CN"/>
              </w:rPr>
              <w:t>费</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61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222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30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备注</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1</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中纬（ZOOM 75-1秒）二手全站仪仪器购置费</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67000元/台</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2</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i w:val="0"/>
                <w:iCs w:val="0"/>
                <w:color w:val="000000"/>
                <w:kern w:val="0"/>
                <w:sz w:val="20"/>
                <w:szCs w:val="20"/>
                <w:u w:val="none"/>
                <w14:textFill>
                  <w14:solidFill>
                    <w14:srgbClr w14:val="000000"/>
                  </w14:solidFill>
                </w14:textFill>
                <w:lang w:val="en-US" w:eastAsia="zh-CN"/>
              </w:rPr>
              <w:t>全新</w:t>
            </w:r>
            <w:r>
              <w:rPr>
                <w:rFonts w:ascii="宋体" w:cs="宋体" w:hAnsi="宋体" w:hint="eastAsia"/>
                <w:color w:val="000000"/>
                <w:sz w:val="21"/>
                <w:szCs w:val="21"/>
                <w:vertAlign w:val="baseline"/>
                <w14:textFill>
                  <w14:solidFill>
                    <w14:srgbClr w14:val="000000"/>
                  </w14:solidFill>
                </w14:textFill>
              </w:rPr>
              <w:t>监测盒子</w:t>
            </w:r>
            <w:r>
              <w:rPr>
                <w:rFonts w:ascii="宋体" w:cs="宋体" w:hAnsi="宋体" w:hint="eastAsia"/>
                <w:color w:val="000000"/>
                <w:sz w:val="21"/>
                <w:szCs w:val="21"/>
                <w:vertAlign w:val="baseline"/>
                <w14:textFill>
                  <w14:solidFill>
                    <w14:srgbClr w14:val="000000"/>
                  </w14:solidFill>
                </w14:textFill>
                <w:lang w:val="en-US" w:eastAsia="zh-CN"/>
              </w:rPr>
              <w:t>购置</w:t>
            </w:r>
            <w:r>
              <w:rPr>
                <w:rFonts w:ascii="宋体" w:cs="宋体" w:hAnsi="宋体" w:hint="eastAsia"/>
                <w:color w:val="000000"/>
                <w:sz w:val="21"/>
                <w:szCs w:val="21"/>
                <w:vertAlign w:val="baseline"/>
                <w14:textFill>
                  <w14:solidFill>
                    <w14:srgbClr w14:val="000000"/>
                  </w14:solidFill>
                </w14:textFill>
              </w:rPr>
              <w:t>费</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最高</w:t>
            </w:r>
            <w:r>
              <w:rPr>
                <w:rFonts w:ascii="宋体" w:cs="宋体" w:hAnsi="宋体" w:hint="eastAsia"/>
                <w:color w:val="000000"/>
                <w:sz w:val="21"/>
                <w:szCs w:val="21"/>
                <w:vertAlign w:val="baseline"/>
                <w14:textFill>
                  <w14:solidFill>
                    <w14:srgbClr w14:val="000000"/>
                  </w14:solidFill>
                </w14:textFill>
              </w:rPr>
              <w:t>10000元/个</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3</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棱镜购置</w:t>
            </w:r>
            <w:r>
              <w:rPr>
                <w:rFonts w:ascii="宋体" w:cs="宋体" w:hAnsi="宋体" w:hint="eastAsia"/>
                <w:color w:val="000000"/>
                <w:sz w:val="21"/>
                <w:szCs w:val="21"/>
                <w:vertAlign w:val="baseline"/>
                <w14:textFill>
                  <w14:solidFill>
                    <w14:srgbClr w14:val="000000"/>
                  </w14:solidFill>
                </w14:textFill>
              </w:rPr>
              <w:t>费</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50元/个</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共需11个</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4</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安装调试及拆除费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（含相关配件）</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5000元</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34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总限价</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82550元</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893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二、中纬</w:t>
            </w:r>
            <w:r>
              <w:rPr>
                <w:rFonts w:ascii="宋体" w:cs="宋体" w:hAnsi="宋体" w:hint="eastAsia"/>
                <w:color w:val="000000"/>
                <w:sz w:val="21"/>
                <w:szCs w:val="21"/>
                <w:vertAlign w:val="baseline"/>
                <w14:textFill>
                  <w14:solidFill>
                    <w14:srgbClr w14:val="000000"/>
                  </w14:solidFill>
                </w14:textFill>
              </w:rPr>
              <w:t>全站仪仪器</w:t>
            </w:r>
            <w:r>
              <w:rPr>
                <w:rFonts w:ascii="宋体" w:cs="宋体" w:hAnsi="宋体" w:hint="eastAsia"/>
                <w:color w:val="000000"/>
                <w:sz w:val="21"/>
                <w:szCs w:val="21"/>
                <w:vertAlign w:val="baseline"/>
                <w14:textFill>
                  <w14:solidFill>
                    <w14:srgbClr w14:val="000000"/>
                  </w14:solidFill>
                </w14:textFill>
                <w:lang w:val="en-US" w:eastAsia="zh-CN"/>
              </w:rPr>
              <w:t>租赁费</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61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222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30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备注</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5</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highlight w:val="auto"/>
              </w:rPr>
            </w:pPr>
            <w:r>
              <w:rPr>
                <w:rFonts w:ascii="宋体" w:cs="宋体" w:hAnsi="宋体" w:hint="eastAsia"/>
                <w:color w:val="000000"/>
                <w:sz w:val="21"/>
                <w:szCs w:val="21"/>
                <w:vertAlign w:val="baseline"/>
                <w14:textFill>
                  <w14:solidFill>
                    <w14:srgbClr w14:val="000000"/>
                  </w14:solidFill>
                </w14:textFill>
                <w:lang w:val="en-US" w:eastAsia="zh-CN"/>
                <w:highlight w:val="auto"/>
              </w:rPr>
              <w:t>中纬（ZOOM 75-1秒）二手全站仪仪器租赁费</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highlight w:val="auto"/>
              </w:rPr>
            </w:pPr>
            <w:r>
              <w:rPr>
                <w:rFonts w:ascii="宋体" w:cs="宋体" w:hAnsi="宋体" w:hint="eastAsia"/>
                <w:color w:val="000000"/>
                <w:sz w:val="21"/>
                <w:szCs w:val="21"/>
                <w:vertAlign w:val="baseline"/>
                <w14:textFill>
                  <w14:solidFill>
                    <w14:srgbClr w14:val="000000"/>
                  </w14:solidFill>
                </w14:textFill>
                <w:lang w:val="en-US" w:eastAsia="zh-CN"/>
                <w:highlight w:val="auto"/>
              </w:rPr>
              <w:t>4800元/月/台</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highlight w:val="auto"/>
              </w:rPr>
            </w:pPr>
            <w:r>
              <w:rPr>
                <w:rFonts w:ascii="宋体" w:cs="宋体" w:hAnsi="宋体" w:hint="eastAsia"/>
                <w:color w:val="000000"/>
                <w:sz w:val="21"/>
                <w:szCs w:val="21"/>
                <w:vertAlign w:val="baseline"/>
                <w14:textFill>
                  <w14:solidFill>
                    <w14:srgbClr w14:val="000000"/>
                  </w14:solidFill>
                </w14:textFill>
                <w:lang w:val="en-US" w:eastAsia="zh-CN"/>
                <w:highlight w:val="auto"/>
              </w:rPr>
              <w:t>暂定租赁3个月，租赁费全额抵扣购机款。</w:t>
            </w:r>
          </w:p>
        </w:tc>
      </w:tr>
      <w:tr>
        <w:trPr>
          <w:trHeight w:val="567"/>
        </w:trPr>
        <w:tc>
          <w:tcPr>
            <w:tcW w:w="893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三、</w:t>
            </w:r>
            <w:r>
              <w:rPr>
                <w:rFonts w:ascii="宋体" w:cs="宋体" w:hAnsi="宋体" w:hint="eastAsia"/>
                <w:color w:val="000000"/>
                <w:sz w:val="21"/>
                <w:szCs w:val="21"/>
                <w:vertAlign w:val="baseline"/>
                <w14:textFill>
                  <w14:solidFill>
                    <w14:srgbClr w14:val="000000"/>
                  </w14:solidFill>
                </w14:textFill>
              </w:rPr>
              <w:t>徕卡全站仪仪器租赁</w:t>
            </w:r>
            <w:r>
              <w:rPr>
                <w:rFonts w:ascii="宋体" w:cs="宋体" w:hAnsi="宋体" w:hint="eastAsia"/>
                <w:color w:val="000000"/>
                <w:sz w:val="21"/>
                <w:szCs w:val="21"/>
                <w:vertAlign w:val="baseline"/>
                <w14:textFill>
                  <w14:solidFill>
                    <w14:srgbClr w14:val="000000"/>
                  </w14:solidFill>
                </w14:textFill>
                <w:lang w:val="en-US" w:eastAsia="zh-CN"/>
              </w:rPr>
              <w:t>费</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备注</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6</w:t>
            </w:r>
          </w:p>
        </w:tc>
        <w:tc>
          <w:tcPr>
            <w:tcW w:w="261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徕卡TS15及以上型号全站仪（1秒级）租赁费</w:t>
            </w:r>
          </w:p>
        </w:tc>
        <w:tc>
          <w:tcPr>
            <w:tcW w:w="222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5000元/月/台</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如需更换为徕卡，免安装调试费</w:t>
            </w:r>
          </w:p>
        </w:tc>
      </w:tr>
    </w:tbl>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备注：1、包1采用总报价（见2总报价计算公式）最低者中选。报价明显低于其他参选人、可能影响质量或履约，且不能证明合理性的，作无效参选处理。</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2、总报价计算公式=中纬全站仪仪器购置费及相关配套设备费*85%+中纬全站仪仪器租赁费*3*10%+徕卡全站仪仪器租赁费*9*5%。</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3、此处总报价仅与报价最低者评审相关，合同签约价按中选人的比选报价签订。</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cs="宋体" w:hAnsi="宋体" w:hint="eastAsia"/>
          <w:color w:val="000000"/>
          <w:sz w:val="28"/>
          <w:szCs w:val="28"/>
          <w:vertAlign w:val="baseline"/>
          <w14:textFill>
            <w14:solidFill>
              <w14:srgbClr w14:val="000000"/>
            </w14:solidFill>
          </w14:textFill>
          <w:lang w:val="en-US" w:eastAsia="zh-CN"/>
        </w:rPr>
      </w:pPr>
      <w:r>
        <w:rPr>
          <w:rFonts w:ascii="宋体" w:cs="宋体" w:hAnsi="宋体" w:hint="eastAsia"/>
          <w:color w:val="000000"/>
          <w:sz w:val="28"/>
          <w:szCs w:val="28"/>
          <w:vertAlign w:val="baseline"/>
          <w14:textFill>
            <w14:solidFill>
              <w14:srgbClr w14:val="000000"/>
            </w14:solidFill>
          </w14:textFill>
          <w:lang w:val="en-US" w:eastAsia="zh-CN"/>
        </w:rPr>
        <w:t>包2：</w:t>
      </w:r>
      <w:r>
        <w:rPr>
          <w:rFonts w:ascii="宋体" w:cs="宋体" w:hAnsi="宋体" w:hint="eastAsia"/>
          <w:color w:val="000000"/>
          <w:kern w:val="2"/>
          <w:sz w:val="28"/>
          <w:szCs w:val="28"/>
          <w:vertAlign w:val="baseline"/>
          <w14:textFill>
            <w14:solidFill>
              <w14:srgbClr w14:val="000000"/>
            </w14:solidFill>
          </w14:textFill>
          <w:lang w:val="en-US" w:eastAsia="zh-CN" w:bidi="ar-SA"/>
        </w:rPr>
        <w:t>测距仪及相关配套设备限价</w:t>
      </w:r>
    </w:p>
    <w:tbl>
      <w:tblPr>
        <w:jc w:val="left"/>
        <w:tblInd w:w="0" w:type="dxa"/>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794"/>
        <w:gridCol w:w="3064"/>
        <w:gridCol w:w="1775"/>
        <w:gridCol w:w="3304"/>
      </w:tblGrid>
      <w:tr>
        <w:trPr>
          <w:trHeight w:val="567"/>
        </w:trPr>
        <w:tc>
          <w:tcPr>
            <w:tcW w:w="8937"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包2：</w:t>
            </w:r>
            <w:r>
              <w:rPr>
                <w:rFonts w:ascii="宋体" w:cs="宋体" w:hAnsi="宋体" w:hint="eastAsia"/>
                <w:color w:val="000000"/>
                <w:kern w:val="2"/>
                <w:sz w:val="21"/>
                <w:szCs w:val="21"/>
                <w:vertAlign w:val="baseline"/>
                <w14:textFill>
                  <w14:solidFill>
                    <w14:srgbClr w14:val="000000"/>
                  </w14:solidFill>
                </w14:textFill>
                <w:lang w:val="en-US" w:eastAsia="zh-CN" w:bidi="ar-SA"/>
              </w:rPr>
              <w:t>测距仪及相关配套设备限价</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306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177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备注</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1</w:t>
            </w:r>
          </w:p>
        </w:tc>
        <w:tc>
          <w:tcPr>
            <w:tcW w:w="306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全新测距仪购置费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i w:val="0"/>
                <w:iCs w:val="0"/>
                <w:color w:val="000000"/>
                <w:kern w:val="0"/>
                <w:sz w:val="20"/>
                <w:szCs w:val="20"/>
                <w:u w:val="none"/>
                <w14:textFill>
                  <w14:solidFill>
                    <w14:srgbClr w14:val="000000"/>
                  </w14:solidFill>
                </w14:textFill>
                <w:lang w:val="en-US" w:eastAsia="zh-CN"/>
              </w:rPr>
              <w:t>（测程大于20m，测距精度1mm）</w:t>
            </w:r>
          </w:p>
        </w:tc>
        <w:tc>
          <w:tcPr>
            <w:tcW w:w="177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1500元/台</w:t>
            </w:r>
          </w:p>
        </w:tc>
        <w:tc>
          <w:tcPr>
            <w:tcW w:w="3304"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共需20台</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2</w:t>
            </w:r>
          </w:p>
        </w:tc>
        <w:tc>
          <w:tcPr>
            <w:tcW w:w="306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全新采集盒购置费</w:t>
            </w:r>
          </w:p>
        </w:tc>
        <w:tc>
          <w:tcPr>
            <w:tcW w:w="177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3000元/个</w:t>
            </w:r>
          </w:p>
        </w:tc>
        <w:tc>
          <w:tcPr>
            <w:tcW w:w="330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暂按10台报价，最终以实际采购数量为准</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3</w:t>
            </w:r>
          </w:p>
        </w:tc>
        <w:tc>
          <w:tcPr>
            <w:tcW w:w="306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监测平台</w:t>
            </w:r>
          </w:p>
        </w:tc>
        <w:tc>
          <w:tcPr>
            <w:tcW w:w="177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2000元/年</w:t>
            </w:r>
          </w:p>
        </w:tc>
        <w:tc>
          <w:tcPr>
            <w:tcW w:w="330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4</w:t>
            </w:r>
          </w:p>
        </w:tc>
        <w:tc>
          <w:tcPr>
            <w:tcW w:w="306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安装调试及拆除费（含相关配件）</w:t>
            </w:r>
          </w:p>
        </w:tc>
        <w:tc>
          <w:tcPr>
            <w:tcW w:w="177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9800元</w:t>
            </w:r>
          </w:p>
        </w:tc>
        <w:tc>
          <w:tcPr>
            <w:tcW w:w="3304"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385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color w:val="000000"/>
                <w:kern w:val="2"/>
                <w:sz w:val="21"/>
                <w:szCs w:val="21"/>
                <w:vertAlign w:val="baseline"/>
                <w14:textFill>
                  <w14:solidFill>
                    <w14:srgbClr w14:val="000000"/>
                  </w14:solidFill>
                </w14:textFill>
                <w:lang w:val="en-US" w:eastAsia="zh-CN" w:bidi="ar-SA"/>
              </w:rPr>
              <w:t>总限价</w:t>
            </w:r>
          </w:p>
        </w:tc>
        <w:tc>
          <w:tcPr>
            <w:tcW w:w="5079" w:type="dxa"/>
            <w:gridSpan w:val="2"/>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71800元</w:t>
            </w:r>
          </w:p>
        </w:tc>
      </w:tr>
    </w:tbl>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备注：包2报价最低者中选。</w:t>
      </w:r>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22" w:name="_Toc10181"/>
      <w:r>
        <w:rPr>
          <w:rFonts w:ascii="宋体" w:cs="宋体" w:hAnsi="宋体" w:hint="eastAsia"/>
          <w:b/>
          <w:bCs w:val="0"/>
          <w:color w:val="000000"/>
          <w:szCs w:val="28"/>
          <w14:textFill>
            <w14:solidFill>
              <w14:srgbClr w14:val="000000"/>
            </w14:solidFill>
          </w14:textFill>
          <w:lang w:val="en-US" w:eastAsia="zh-CN"/>
        </w:rPr>
        <w:t>六、支付方式</w:t>
      </w:r>
      <w:bookmarkEnd w:id="22"/>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包1：</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1.全新监测盒子购置费、棱镜购置费、安装调试及拆除费（含相关配件）在安装调试完成后一个月内一次性支付完成。</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2.二手全站仪仪器在租赁第3个月结束前确定是否购买，如转为购买一个月内一次性支付中纬（ZOOM 75-1秒）二手全站仪仪器购置费。预留5000元尾款在2026年12月支付完成。</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3.二手全站仪仪器在租赁第3个月结束前确定是否购买，如需换为徕卡全站仪仪器租赁，在更换为徕卡全站仪并调试完成后一个月内一次性支付中纬二手全站仪仪器租赁费。后续徕卡全站仪仪器租赁费按季度支付，在当季度末支付当季度的租赁费。</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包2：</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全新测距仪购置费、全新采集盒购置费、监测平台、安装调试及拆除费（含相关配件）在安装调试完成后一个月内一次性支付。预留5000元尾款在2026年12月支付完成。</w:t>
      </w:r>
    </w:p>
    <w:p>
      <w:pPr>
        <w:pStyle w:val="22"/>
        <w:keepNext w:val="0"/>
        <w:keepLines w:val="0"/>
        <w:widowControl/>
        <w:spacing w:line="560" w:lineRule="exact"/>
        <w:outlineLvl w:val="9"/>
        <w:rPr>
          <w:rFonts w:ascii="宋体" w:cs="宋体" w:hAnsi="宋体" w:hint="eastAsia"/>
          <w:b w:val="0"/>
          <w:bCs/>
          <w:color w:val="000000"/>
          <w:szCs w:val="28"/>
          <w14:textFill>
            <w14:solidFill>
              <w14:srgbClr w14:val="000000"/>
            </w14:solidFill>
          </w14:textFill>
          <w:lang w:val="en-US" w:eastAsia="zh-CN"/>
        </w:rPr>
      </w:pPr>
      <w:r>
        <w:rPr>
          <w:rFonts w:ascii="宋体" w:cs="宋体" w:hAnsi="宋体" w:hint="eastAsia"/>
          <w:b w:val="0"/>
          <w:bCs/>
          <w:color w:val="000000"/>
          <w:szCs w:val="28"/>
          <w14:textFill>
            <w14:solidFill>
              <w14:srgbClr w14:val="000000"/>
            </w14:solidFill>
          </w14:textFill>
          <w:lang w:val="en-US" w:eastAsia="zh-CN"/>
        </w:rPr>
        <w:t>发票提供：中选单位需开具租售设备或购买设备的13%电子增值税专用发票。</w:t>
      </w:r>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23" w:name="_Toc8257"/>
      <w:r>
        <w:rPr>
          <w:rFonts w:ascii="宋体" w:cs="宋体" w:hAnsi="宋体" w:hint="eastAsia"/>
          <w:b/>
          <w:bCs w:val="0"/>
          <w:color w:val="000000"/>
          <w:szCs w:val="28"/>
          <w14:textFill>
            <w14:solidFill>
              <w14:srgbClr w14:val="000000"/>
            </w14:solidFill>
          </w14:textFill>
          <w:lang w:val="en-US" w:eastAsia="zh-CN"/>
        </w:rPr>
        <w:t>七、比选文件的获取</w:t>
      </w:r>
      <w:bookmarkEnd w:id="18"/>
      <w:bookmarkEnd w:id="19"/>
      <w:bookmarkEnd w:id="20"/>
      <w:bookmarkEnd w:id="21"/>
      <w:bookmarkEnd w:id="23"/>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lang w:val="en-US" w:eastAsia="zh-CN"/>
        </w:rPr>
      </w:pPr>
      <w:r>
        <w:rPr>
          <w:rFonts w:ascii="宋体" w:cs="宋体" w:hAnsi="宋体" w:hint="eastAsia"/>
          <w:b/>
          <w:bCs/>
          <w:color w:val="000000"/>
          <w14:textFill>
            <w14:solidFill>
              <w14:srgbClr w14:val="000000"/>
            </w14:solidFill>
          </w14:textFill>
          <w:lang w:val="en-US" w:eastAsia="zh-CN"/>
        </w:rPr>
        <w:t>本项目需报名后按比选文件要求参选。</w:t>
      </w:r>
      <w:r>
        <w:rPr>
          <w:rFonts w:ascii="宋体" w:cs="宋体" w:hAnsi="宋体" w:hint="eastAsia"/>
          <w:color w:val="000000"/>
          <w14:textFill>
            <w14:solidFill>
              <w14:srgbClr w14:val="000000"/>
            </w14:solidFill>
          </w14:textFill>
          <w:lang w:val="en-US" w:eastAsia="zh-CN"/>
        </w:rPr>
        <w:t>符合比选要求、有意愿的参选人，请于2026年5月21日登录比选人官方网站（www.crtdri.com）下载填写《报名登记表》（详见附件）。请参选人在2026年5月22日17:30前，将《报名登记表》（加盖公章的扫描件和电子件）通过电子邮件方式报送，逾期则不接受报名。参选人可以在2026年5月21日至参选文件递交截止日期之前，登录比选人官方网站直接下载相关的文件、补遗等所有有关资料。不管下载与否都视为参选人全部知晓有关比选过程和所有事宜。</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联系人：赵丹琦          联系电话：15922976027</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电子邮箱：2715323865@qq.com</w:t>
      </w:r>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24" w:name="_Toc4799"/>
      <w:bookmarkStart w:id="25" w:name="_Toc19573"/>
      <w:bookmarkStart w:id="26" w:name="_Toc27402"/>
      <w:bookmarkStart w:id="27" w:name="_Toc517774132"/>
      <w:bookmarkStart w:id="28" w:name="_Toc30814"/>
      <w:r>
        <w:rPr>
          <w:rFonts w:ascii="宋体" w:cs="宋体" w:hAnsi="宋体" w:hint="eastAsia"/>
          <w:b/>
          <w:bCs w:val="0"/>
          <w:color w:val="000000"/>
          <w:szCs w:val="28"/>
          <w14:textFill>
            <w14:solidFill>
              <w14:srgbClr w14:val="000000"/>
            </w14:solidFill>
          </w14:textFill>
          <w:lang w:val="en-US" w:eastAsia="zh-CN"/>
        </w:rPr>
        <w:t>八、参选文件的递交</w:t>
      </w:r>
      <w:bookmarkEnd w:id="24"/>
      <w:bookmarkEnd w:id="25"/>
      <w:bookmarkEnd w:id="26"/>
      <w:bookmarkEnd w:id="27"/>
      <w:bookmarkEnd w:id="28"/>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（一）参选文件的密封与标记</w:t>
      </w:r>
    </w:p>
    <w:p>
      <w:pPr>
        <w:widowControl/>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14:textFill>
            <w14:solidFill>
              <w14:srgbClr w14:val="000000"/>
            </w14:solidFill>
          </w14:textFill>
        </w:rPr>
        <w:t>1、</w:t>
      </w:r>
      <w:r>
        <w:rPr>
          <w:rFonts w:ascii="宋体" w:cs="宋体" w:hAnsi="宋体" w:hint="eastAsia"/>
          <w:color w:val="000000"/>
          <w:kern w:val="0"/>
          <w14:textFill>
            <w14:solidFill>
              <w14:srgbClr w14:val="000000"/>
            </w14:solidFill>
          </w14:textFill>
          <w:lang w:val="en-US" w:eastAsia="zh-CN"/>
        </w:rPr>
        <w:t>参选文件</w:t>
      </w:r>
      <w:r>
        <w:rPr>
          <w:rFonts w:ascii="宋体" w:cs="宋体" w:hAnsi="宋体" w:hint="eastAsia"/>
          <w:b/>
          <w:bCs/>
          <w:color w:val="000000"/>
          <w:kern w:val="0"/>
          <w14:textFill>
            <w14:solidFill>
              <w14:srgbClr w14:val="000000"/>
            </w14:solidFill>
          </w14:textFill>
          <w:lang w:val="en-US" w:eastAsia="zh-CN"/>
        </w:rPr>
        <w:t>原件叁份</w:t>
      </w:r>
      <w:r>
        <w:rPr>
          <w:rFonts w:ascii="宋体" w:cs="宋体" w:hAnsi="宋体" w:hint="eastAsia"/>
          <w:color w:val="000000"/>
          <w:kern w:val="0"/>
          <w14:textFill>
            <w14:solidFill>
              <w14:srgbClr w14:val="000000"/>
            </w14:solidFill>
          </w14:textFill>
          <w:lang w:val="en-US" w:eastAsia="zh-CN"/>
        </w:rPr>
        <w:t>，参选文件及报价书每页均需加盖公章。（同时参与包1、包2的比选提供一次资料即可）</w:t>
      </w:r>
    </w:p>
    <w:p>
      <w:pPr>
        <w:widowControl/>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14:textFill>
            <w14:solidFill>
              <w14:srgbClr w14:val="000000"/>
            </w14:solidFill>
          </w14:textFill>
        </w:rPr>
        <w:t>2、</w:t>
      </w:r>
      <w:r>
        <w:rPr>
          <w:rFonts w:ascii="宋体" w:cs="宋体" w:hAnsi="宋体" w:hint="eastAsia"/>
          <w:color w:val="000000"/>
          <w:kern w:val="0"/>
          <w14:textFill>
            <w14:solidFill>
              <w14:srgbClr w14:val="000000"/>
            </w14:solidFill>
          </w14:textFill>
          <w:lang w:val="en-US" w:eastAsia="zh-CN"/>
        </w:rPr>
        <w:t>所有参选文件密封于一个密封袋内，并在该密封袋封口处加盖公章。</w:t>
      </w:r>
    </w:p>
    <w:p>
      <w:pPr>
        <w:widowControl/>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（二）参选文件的签署与标记</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参选人编制的参选文件一律采用A4纸打印、复印。除参选人对错处作必要修改外，参选文件中不许有加行、插字、涂抹或改写。若有修改须由参选文件签署人在修改处加盖印鉴。参选人提交的所有资格证明资料不得出现伪造痕迹，一经发现，取消比选资格。电话、传真形式的参选概不接受。</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（三）参选文件提交截止时间</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1、邮寄提交参选文件的截止时间为：202</w:t>
      </w:r>
      <w:r>
        <w:rPr>
          <w:rFonts w:ascii="宋体" w:cs="宋体" w:hAnsi="宋体" w:hint="eastAsia"/>
          <w:color w:val="000000"/>
          <w14:textFill>
            <w14:solidFill>
              <w14:srgbClr w14:val="000000"/>
            </w14:solidFill>
          </w14:textFill>
          <w:lang w:val="en-US" w:eastAsia="zh-CN"/>
        </w:rPr>
        <w:t>6</w:t>
      </w:r>
      <w:r>
        <w:rPr>
          <w:rFonts w:ascii="宋体" w:cs="宋体" w:hAnsi="宋体" w:hint="eastAsia"/>
          <w:color w:val="000000"/>
          <w14:textFill>
            <w14:solidFill>
              <w14:srgbClr w14:val="000000"/>
            </w14:solidFill>
          </w14:textFill>
        </w:rPr>
        <w:t>年</w:t>
      </w:r>
      <w:r>
        <w:rPr>
          <w:rFonts w:ascii="宋体" w:cs="宋体" w:hAnsi="宋体" w:hint="eastAsia"/>
          <w:color w:val="000000"/>
          <w14:textFill>
            <w14:solidFill>
              <w14:srgbClr w14:val="000000"/>
            </w14:solidFill>
          </w14:textFill>
          <w:lang w:val="en-US" w:eastAsia="zh-CN"/>
        </w:rPr>
        <w:t>5</w:t>
      </w:r>
      <w:r>
        <w:rPr>
          <w:rFonts w:ascii="宋体" w:cs="宋体" w:hAnsi="宋体" w:hint="eastAsia"/>
          <w:color w:val="000000"/>
          <w14:textFill>
            <w14:solidFill>
              <w14:srgbClr w14:val="000000"/>
            </w14:solidFill>
          </w14:textFill>
        </w:rPr>
        <w:t>月</w:t>
      </w:r>
      <w:r>
        <w:rPr>
          <w:rFonts w:ascii="宋体" w:cs="宋体" w:hAnsi="宋体" w:hint="eastAsia"/>
          <w:color w:val="000000"/>
          <w14:textFill>
            <w14:solidFill>
              <w14:srgbClr w14:val="000000"/>
            </w14:solidFill>
          </w14:textFill>
          <w:lang w:val="en-US" w:eastAsia="zh-CN"/>
        </w:rPr>
        <w:t>26</w:t>
      </w:r>
      <w:r>
        <w:rPr>
          <w:rFonts w:ascii="宋体" w:cs="宋体" w:hAnsi="宋体" w:hint="eastAsia"/>
          <w:color w:val="000000"/>
          <w14:textFill>
            <w14:solidFill>
              <w14:srgbClr w14:val="000000"/>
            </w14:solidFill>
          </w14:textFill>
        </w:rPr>
        <w:t>日上午10:00。地址：重庆市渝北区礼环北路26号，联系人：赵丹琦 联系电话：15922976027。在此截止时间后，送达的参选文件将被拒收。</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2、现场提交时间地点：202</w:t>
      </w:r>
      <w:r>
        <w:rPr>
          <w:rFonts w:ascii="宋体" w:cs="宋体" w:hAnsi="宋体" w:hint="eastAsia"/>
          <w:color w:val="000000"/>
          <w14:textFill>
            <w14:solidFill>
              <w14:srgbClr w14:val="000000"/>
            </w14:solidFill>
          </w14:textFill>
          <w:lang w:val="en-US" w:eastAsia="zh-CN"/>
        </w:rPr>
        <w:t>6</w:t>
      </w:r>
      <w:r>
        <w:rPr>
          <w:rFonts w:ascii="宋体" w:cs="宋体" w:hAnsi="宋体" w:hint="eastAsia"/>
          <w:color w:val="000000"/>
          <w14:textFill>
            <w14:solidFill>
              <w14:srgbClr w14:val="000000"/>
            </w14:solidFill>
          </w14:textFill>
        </w:rPr>
        <w:t>年</w:t>
      </w:r>
      <w:r>
        <w:rPr>
          <w:rFonts w:ascii="宋体" w:cs="宋体" w:hAnsi="宋体" w:hint="eastAsia"/>
          <w:color w:val="000000"/>
          <w14:textFill>
            <w14:solidFill>
              <w14:srgbClr w14:val="000000"/>
            </w14:solidFill>
          </w14:textFill>
          <w:lang w:val="en-US" w:eastAsia="zh-CN"/>
        </w:rPr>
        <w:t>5</w:t>
      </w:r>
      <w:r>
        <w:rPr>
          <w:rFonts w:ascii="宋体" w:cs="宋体" w:hAnsi="宋体" w:hint="eastAsia"/>
          <w:color w:val="000000"/>
          <w14:textFill>
            <w14:solidFill>
              <w14:srgbClr w14:val="000000"/>
            </w14:solidFill>
          </w14:textFill>
        </w:rPr>
        <w:t>月</w:t>
      </w:r>
      <w:r>
        <w:rPr>
          <w:rFonts w:ascii="宋体" w:cs="宋体" w:hAnsi="宋体" w:hint="eastAsia"/>
          <w:color w:val="000000"/>
          <w14:textFill>
            <w14:solidFill>
              <w14:srgbClr w14:val="000000"/>
            </w14:solidFill>
          </w14:textFill>
          <w:lang w:val="en-US" w:eastAsia="zh-CN"/>
        </w:rPr>
        <w:t>26</w:t>
      </w:r>
      <w:r>
        <w:rPr>
          <w:rFonts w:ascii="宋体" w:cs="宋体" w:hAnsi="宋体" w:hint="eastAsia"/>
          <w:color w:val="000000"/>
          <w14:textFill>
            <w14:solidFill>
              <w14:srgbClr w14:val="000000"/>
            </w14:solidFill>
          </w14:textFill>
        </w:rPr>
        <w:t>日上午10:00重庆市轨道交通设计研究院有限责任公司706会议室（重庆市渝北区礼环北路26号）。</w:t>
      </w:r>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3、截止时间后送达的参选文件将被拒收，电话、传真形式的参选概不接受。</w:t>
      </w:r>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29" w:name="_Toc14544"/>
      <w:bookmarkStart w:id="30" w:name="_Toc6557"/>
      <w:bookmarkStart w:id="31" w:name="_Toc29806"/>
      <w:bookmarkStart w:id="32" w:name="_Toc25828"/>
      <w:r>
        <w:rPr>
          <w:rFonts w:ascii="宋体" w:cs="宋体" w:hAnsi="宋体" w:hint="eastAsia"/>
          <w:b/>
          <w:bCs w:val="0"/>
          <w:color w:val="000000"/>
          <w:szCs w:val="28"/>
          <w14:textFill>
            <w14:solidFill>
              <w14:srgbClr w14:val="000000"/>
            </w14:solidFill>
          </w14:textFill>
          <w:lang w:val="en-US" w:eastAsia="zh-CN"/>
        </w:rPr>
        <w:t>九、评审方法</w:t>
      </w:r>
      <w:bookmarkEnd w:id="29"/>
      <w:bookmarkEnd w:id="30"/>
      <w:bookmarkEnd w:id="31"/>
      <w:bookmarkEnd w:id="32"/>
    </w:p>
    <w:p>
      <w:pPr>
        <w:widowControl/>
        <w:adjustRightInd w:val="0"/>
        <w:snapToGrid w:val="0"/>
        <w:spacing w:line="560"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评审小组根据比选邀请文件对参选文件进行资格审查，凡不符合的参选文件将按无效比选处理。</w:t>
      </w:r>
    </w:p>
    <w:p>
      <w:pPr>
        <w:widowControl/>
        <w:adjustRightInd w:val="0"/>
        <w:snapToGrid w:val="0"/>
        <w:spacing w:line="560" w:lineRule="exact"/>
        <w:ind w:firstLineChars="200" w:firstLine="560"/>
        <w:rPr>
          <w:rFonts w:ascii="宋体" w:cs="宋体" w:hAnsi="宋体" w:hint="eastAsia"/>
          <w:b w:val="0"/>
          <w:color w:val="000000"/>
          <w:szCs w:val="28"/>
          <w14:textFill>
            <w14:solidFill>
              <w14:srgbClr w14:val="000000"/>
            </w14:solidFill>
          </w14:textFill>
        </w:rPr>
      </w:pPr>
      <w:r>
        <w:rPr>
          <w:rFonts w:ascii="宋体" w:cs="宋体" w:hAnsi="宋体" w:hint="eastAsia"/>
          <w:color w:val="000000"/>
          <w14:textFill>
            <w14:solidFill>
              <w14:srgbClr w14:val="000000"/>
            </w14:solidFill>
          </w14:textFill>
        </w:rPr>
        <w:t>参选人根据各自的实际情况进行报价，超出最高限价视为废选，最低报价人为中选人。</w:t>
      </w:r>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33" w:name="_Toc10442"/>
      <w:bookmarkStart w:id="34" w:name="_Toc6609"/>
      <w:bookmarkStart w:id="35" w:name="_Toc21417"/>
      <w:bookmarkStart w:id="36" w:name="_Toc31050"/>
      <w:bookmarkStart w:id="37" w:name="_Toc26964"/>
      <w:r>
        <w:rPr>
          <w:rFonts w:ascii="宋体" w:cs="宋体" w:hAnsi="宋体" w:hint="eastAsia"/>
          <w:b/>
          <w:bCs w:val="0"/>
          <w:color w:val="000000"/>
          <w:szCs w:val="28"/>
          <w14:textFill>
            <w14:solidFill>
              <w14:srgbClr w14:val="000000"/>
            </w14:solidFill>
          </w14:textFill>
          <w:lang w:val="en-US" w:eastAsia="zh-CN"/>
        </w:rPr>
        <w:t>十、</w:t>
      </w:r>
      <w:bookmarkStart w:id="38" w:name="_Toc474831682"/>
      <w:bookmarkStart w:id="39" w:name="_Toc507683570"/>
      <w:bookmarkStart w:id="40" w:name="_Toc474831672"/>
      <w:bookmarkStart w:id="41" w:name="_Toc507683597"/>
      <w:bookmarkStart w:id="42" w:name="_Toc474831664"/>
      <w:bookmarkStart w:id="43" w:name="_Toc507683568"/>
      <w:bookmarkStart w:id="44" w:name="_Toc474831671"/>
      <w:bookmarkStart w:id="45" w:name="_Toc474831679"/>
      <w:bookmarkStart w:id="46" w:name="_Toc474831674"/>
      <w:bookmarkStart w:id="47" w:name="_Toc507683564"/>
      <w:bookmarkStart w:id="48" w:name="_Toc507683573"/>
      <w:bookmarkStart w:id="49" w:name="_Toc474831680"/>
      <w:bookmarkStart w:id="50" w:name="_Toc474831681"/>
      <w:bookmarkStart w:id="51" w:name="_Toc507683566"/>
      <w:bookmarkStart w:id="52" w:name="_Toc474831670"/>
      <w:bookmarkStart w:id="53" w:name="_Toc498679046"/>
      <w:bookmarkStart w:id="54" w:name="_Toc507683565"/>
      <w:bookmarkStart w:id="55" w:name="_Toc474831666"/>
      <w:bookmarkStart w:id="56" w:name="_Toc474831669"/>
      <w:bookmarkStart w:id="57" w:name="_Toc474831673"/>
      <w:bookmarkStart w:id="58" w:name="_Toc507683572"/>
      <w:bookmarkStart w:id="59" w:name="_Toc474831675"/>
      <w:bookmarkStart w:id="60" w:name="_Toc474831677"/>
      <w:bookmarkStart w:id="61" w:name="_Toc507683559"/>
      <w:bookmarkStart w:id="62" w:name="_Toc474831665"/>
      <w:bookmarkStart w:id="63" w:name="_Toc507683562"/>
      <w:bookmarkStart w:id="64" w:name="_Toc507683569"/>
      <w:bookmarkStart w:id="65" w:name="_Toc507683567"/>
      <w:bookmarkStart w:id="66" w:name="_Toc474831667"/>
      <w:bookmarkStart w:id="67" w:name="_Toc474831668"/>
      <w:bookmarkStart w:id="68" w:name="_Toc474831678"/>
      <w:bookmarkStart w:id="69" w:name="_Toc2770026"/>
      <w:bookmarkStart w:id="70" w:name="_Toc482869403"/>
      <w:bookmarkStart w:id="71" w:name="_Toc482870109"/>
      <w:bookmarkStart w:id="72" w:name="_Toc482367419"/>
      <w:bookmarkStart w:id="73" w:name="_Toc48175799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宋体" w:cs="宋体" w:hAnsi="宋体" w:hint="eastAsia"/>
          <w:b/>
          <w:bCs w:val="0"/>
          <w:color w:val="000000"/>
          <w:szCs w:val="28"/>
          <w14:textFill>
            <w14:solidFill>
              <w14:srgbClr w14:val="000000"/>
            </w14:solidFill>
          </w14:textFill>
          <w:lang w:val="en-US" w:eastAsia="zh-CN"/>
        </w:rPr>
        <w:t>其它相关说明</w:t>
      </w:r>
      <w:bookmarkEnd w:id="33"/>
      <w:bookmarkEnd w:id="34"/>
      <w:bookmarkEnd w:id="35"/>
      <w:bookmarkEnd w:id="36"/>
      <w:bookmarkEnd w:id="37"/>
      <w:bookmarkEnd w:id="69"/>
      <w:bookmarkEnd w:id="70"/>
      <w:bookmarkEnd w:id="71"/>
      <w:bookmarkEnd w:id="72"/>
      <w:bookmarkEnd w:id="73"/>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bookmarkStart w:id="74" w:name="_Toc2770027"/>
      <w:bookmarkStart w:id="75" w:name="_Toc481757995"/>
      <w:bookmarkStart w:id="76" w:name="_Toc482870110"/>
      <w:bookmarkStart w:id="77" w:name="_Toc482367420"/>
      <w:bookmarkStart w:id="78" w:name="_Toc482869404"/>
      <w:r>
        <w:rPr>
          <w:rFonts w:ascii="宋体" w:cs="宋体" w:hAnsi="宋体" w:hint="eastAsia"/>
          <w:bCs/>
          <w:color w:val="000000"/>
          <w:kern w:val="0"/>
          <w14:textFill>
            <w14:solidFill>
              <w14:srgbClr w14:val="000000"/>
            </w14:solidFill>
          </w14:textFill>
        </w:rPr>
        <w:t>（一）超过比选截止时间提交的参选文件不予接收；</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（二）所有提交的比选申请文件将不予退回；</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（三）无论比选结果如何，参选人参与本项目比选的所有费用均由参选人自行承担；</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（四）应征资料中的所有内容均应由参选人原创，不得包含任何侵犯第三者知识产权的材料。如发生侵权行为，后果由</w:t>
      </w:r>
      <w:r>
        <w:rPr>
          <w:rFonts w:ascii="宋体" w:cs="宋体" w:hAnsi="宋体" w:hint="eastAsia"/>
          <w:bCs/>
          <w:color w:val="000000"/>
          <w:kern w:val="0"/>
          <w14:textFill>
            <w14:solidFill>
              <w14:srgbClr w14:val="000000"/>
            </w14:solidFill>
          </w14:textFill>
          <w:lang w:eastAsia="zh-CN"/>
        </w:rPr>
        <w:t>参选人</w:t>
      </w:r>
      <w:r>
        <w:rPr>
          <w:rFonts w:ascii="宋体" w:cs="宋体" w:hAnsi="宋体" w:hint="eastAsia"/>
          <w:bCs/>
          <w:color w:val="000000"/>
          <w:kern w:val="0"/>
          <w14:textFill>
            <w14:solidFill>
              <w14:srgbClr w14:val="000000"/>
            </w14:solidFill>
          </w14:textFill>
        </w:rPr>
        <w:t>自行承担；</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（五）本次比选活动将遵循公平、公正、公开的原则进行，比选人不对评审结果进行解释；</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（六）评审结束后，评审结果将在比选人官方网站上（http://www.crtdri.com/）进行公示，公示期为</w:t>
      </w:r>
      <w:r>
        <w:rPr>
          <w:rFonts w:ascii="宋体" w:cs="宋体" w:hAnsi="宋体" w:hint="eastAsia"/>
          <w:bCs/>
          <w:color w:val="000000"/>
          <w:kern w:val="0"/>
          <w14:textFill>
            <w14:solidFill>
              <w14:srgbClr w14:val="000000"/>
            </w14:solidFill>
          </w14:textFill>
          <w:lang w:val="en-US"/>
        </w:rPr>
        <w:t>3</w:t>
      </w:r>
      <w:r>
        <w:rPr>
          <w:rFonts w:ascii="宋体" w:cs="宋体" w:hAnsi="宋体" w:hint="eastAsia"/>
          <w:bCs/>
          <w:color w:val="000000"/>
          <w:kern w:val="0"/>
          <w14:textFill>
            <w14:solidFill>
              <w14:srgbClr w14:val="000000"/>
            </w14:solidFill>
          </w14:textFill>
        </w:rPr>
        <w:t>个工作日；</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七）中选人收到中选通知后，按要求与比选人签订合同，中选人不按要求与比选人签订合同的，比选人有权取消中选人的中选资格。在履约过程中，中选人不能满足比选人针对项目需求所提出的合理要求时，比选人有权解除合同，维护自己的合法权益；</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（八）本次比选活动的解释权归比选人。</w:t>
      </w:r>
      <w:bookmarkStart w:id="79" w:name="_附件2"/>
      <w:bookmarkStart w:id="80" w:name="_Toc229564657"/>
      <w:bookmarkEnd w:id="74"/>
      <w:bookmarkEnd w:id="75"/>
      <w:bookmarkEnd w:id="76"/>
      <w:bookmarkEnd w:id="77"/>
      <w:bookmarkEnd w:id="78"/>
      <w:bookmarkEnd w:id="79"/>
    </w:p>
    <w:p>
      <w:pPr>
        <w:pStyle w:val="22"/>
        <w:keepNext w:val="0"/>
        <w:keepLines w:val="0"/>
        <w:widowControl/>
        <w:spacing w:line="560" w:lineRule="exact"/>
        <w:rPr>
          <w:rFonts w:ascii="宋体" w:cs="宋体" w:hAnsi="宋体" w:hint="eastAsia"/>
          <w:b/>
          <w:bCs w:val="0"/>
          <w:color w:val="000000"/>
          <w:szCs w:val="28"/>
          <w14:textFill>
            <w14:solidFill>
              <w14:srgbClr w14:val="000000"/>
            </w14:solidFill>
          </w14:textFill>
          <w:lang w:val="en-US" w:eastAsia="zh-CN"/>
        </w:rPr>
      </w:pPr>
      <w:bookmarkStart w:id="81" w:name="_Toc21673"/>
      <w:bookmarkStart w:id="82" w:name="_Toc23138"/>
      <w:bookmarkStart w:id="83" w:name="_Toc17545"/>
      <w:r>
        <w:rPr>
          <w:rFonts w:ascii="宋体" w:cs="宋体" w:hAnsi="宋体" w:hint="eastAsia"/>
          <w:b/>
          <w:bCs w:val="0"/>
          <w:color w:val="000000"/>
          <w:szCs w:val="28"/>
          <w14:textFill>
            <w14:solidFill>
              <w14:srgbClr w14:val="000000"/>
            </w14:solidFill>
          </w14:textFill>
          <w:lang w:val="en-US" w:eastAsia="zh-CN"/>
        </w:rPr>
        <w:t>十一、联系方式</w:t>
      </w:r>
      <w:bookmarkEnd w:id="81"/>
      <w:bookmarkEnd w:id="82"/>
      <w:bookmarkEnd w:id="83"/>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重庆市轨道交通设计研究院有限责任公司</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地址：重庆市渝北区礼环北路26号</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邮编：401122</w:t>
      </w:r>
    </w:p>
    <w:p>
      <w:pPr>
        <w:widowControl/>
        <w:adjustRightInd w:val="0"/>
        <w:snapToGrid w:val="0"/>
        <w:spacing w:line="560" w:lineRule="exact"/>
        <w:ind w:firstLineChars="200" w:firstLine="560"/>
        <w:rPr>
          <w:rFonts w:ascii="宋体" w:cs="宋体" w:hAnsi="宋体" w:hint="eastAsia"/>
          <w:bCs/>
          <w:color w:val="000000"/>
          <w:kern w:val="0"/>
          <w14:textFill>
            <w14:solidFill>
              <w14:srgbClr w14:val="000000"/>
            </w14:solidFill>
          </w14:textFill>
        </w:rPr>
      </w:pPr>
      <w:r>
        <w:rPr>
          <w:rFonts w:ascii="宋体" w:cs="宋体" w:hAnsi="宋体" w:hint="eastAsia"/>
          <w:bCs/>
          <w:color w:val="000000"/>
          <w:kern w:val="0"/>
          <w14:textFill>
            <w14:solidFill>
              <w14:srgbClr w14:val="000000"/>
            </w14:solidFill>
          </w14:textFill>
        </w:rPr>
        <w:t>联系人：赵丹琦</w:t>
      </w:r>
    </w:p>
    <w:p>
      <w:pPr>
        <w:widowControl/>
        <w:adjustRightInd w:val="0"/>
        <w:snapToGrid w:val="0"/>
        <w:spacing w:line="560" w:lineRule="exact"/>
        <w:ind w:firstLineChars="200" w:firstLine="560"/>
        <w:rPr>
          <w:rFonts w:ascii="宋体" w:cs="宋体" w:hAnsi="宋体" w:hint="eastAsia"/>
          <w:color w:val="000000"/>
          <w:spacing w:val="-20"/>
          <w14:textFill>
            <w14:solidFill>
              <w14:srgbClr w14:val="000000"/>
            </w14:solidFill>
          </w14:textFill>
        </w:rPr>
      </w:pPr>
      <w:r>
        <w:rPr>
          <w:rFonts w:ascii="宋体" w:cs="宋体" w:hAnsi="宋体" w:hint="eastAsia"/>
          <w:bCs/>
          <w:color w:val="000000"/>
          <w:kern w:val="0"/>
          <w14:textFill>
            <w14:solidFill>
              <w14:srgbClr w14:val="000000"/>
            </w14:solidFill>
          </w14:textFill>
        </w:rPr>
        <w:t>联系电话：15922976027</w:t>
        <w:br w:type="page"/>
      </w:r>
      <w:bookmarkEnd w:id="80"/>
    </w:p>
    <w:p>
      <w:pPr>
        <w:rPr>
          <w:rFonts w:ascii="宋体" w:cs="宋体" w:hAnsi="宋体" w:hint="eastAsia"/>
          <w:b w:val="0"/>
          <w:bCs w:val="0"/>
          <w:color w:val="000000"/>
          <w:sz w:val="30"/>
          <w:szCs w:val="30"/>
          <w14:textFill>
            <w14:solidFill>
              <w14:srgbClr w14:val="000000"/>
            </w14:solidFill>
          </w14:textFill>
          <w:lang w:val="en-US" w:eastAsia="zh-CN"/>
        </w:rPr>
      </w:pPr>
      <w:bookmarkStart w:id="84" w:name="_Toc20825"/>
      <w:bookmarkStart w:id="85" w:name="_Toc16045"/>
      <w:bookmarkStart w:id="86" w:name="_Toc7393"/>
      <w:r>
        <w:rPr>
          <w:rFonts w:ascii="宋体" w:cs="宋体" w:hAnsi="宋体" w:hint="eastAsia"/>
          <w:b w:val="0"/>
          <w:bCs w:val="0"/>
          <w:color w:val="000000"/>
          <w:sz w:val="30"/>
          <w:szCs w:val="30"/>
          <w14:textFill>
            <w14:solidFill>
              <w14:srgbClr w14:val="000000"/>
            </w14:solidFill>
          </w14:textFill>
          <w:lang w:val="en-US" w:eastAsia="zh-CN"/>
        </w:rPr>
        <w:t>附件：</w:t>
      </w:r>
    </w:p>
    <w:p>
      <w:pPr>
        <w:widowControl/>
        <w:spacing w:line="720" w:lineRule="exact"/>
        <w:ind w:firstLineChars="200" w:firstLine="720"/>
        <w:jc w:val="center"/>
        <w:rPr>
          <w:rFonts w:ascii="宋体" w:cs="宋体" w:hAnsi="宋体" w:hint="eastAsia"/>
          <w:color w:val="000000"/>
          <w:sz w:val="36"/>
          <w:szCs w:val="36"/>
          <w14:textFill>
            <w14:solidFill>
              <w14:srgbClr w14:val="000000"/>
            </w14:solidFill>
          </w14:textFill>
          <w:lang w:val="en-US" w:eastAsia="zh-CN"/>
        </w:rPr>
      </w:pPr>
      <w:r>
        <w:rPr>
          <w:rFonts w:ascii="宋体" w:cs="宋体" w:hAnsi="宋体" w:hint="eastAsia"/>
          <w:color w:val="000000"/>
          <w:sz w:val="36"/>
          <w:szCs w:val="36"/>
          <w14:textFill>
            <w14:solidFill>
              <w14:srgbClr w14:val="000000"/>
            </w14:solidFill>
          </w14:textFill>
          <w:lang w:val="en-US" w:eastAsia="zh-CN"/>
        </w:rPr>
        <w:t>比选申请人报名表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540"/>
        <w:gridCol w:w="1909"/>
        <w:gridCol w:w="1664"/>
        <w:gridCol w:w="1268"/>
        <w:gridCol w:w="2141"/>
      </w:tblGrid>
      <w:tr>
        <w:trPr>
          <w:trHeight w:val="659"/>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企业名称</w:t>
            </w:r>
          </w:p>
        </w:tc>
        <w:tc>
          <w:tcPr>
            <w:tcW w:w="6982" w:type="dxa"/>
            <w:gridSpan w:val="4"/>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营业场所详细地址</w:t>
            </w:r>
          </w:p>
        </w:tc>
        <w:tc>
          <w:tcPr>
            <w:tcW w:w="6982" w:type="dxa"/>
            <w:gridSpan w:val="4"/>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rPr>
          <w:trHeight w:val="397"/>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法定代表人</w:t>
            </w:r>
          </w:p>
        </w:tc>
        <w:tc>
          <w:tcPr>
            <w:tcW w:w="1909"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c>
          <w:tcPr>
            <w:tcW w:w="1664"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组织机构代码</w:t>
            </w:r>
          </w:p>
        </w:tc>
        <w:tc>
          <w:tcPr>
            <w:tcW w:w="3409" w:type="dxa"/>
            <w:gridSpan w:val="2"/>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rPr>
          <w:trHeight w:val="478"/>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工商注册颁证机关</w:t>
            </w:r>
          </w:p>
        </w:tc>
        <w:tc>
          <w:tcPr>
            <w:tcW w:w="3573" w:type="dxa"/>
            <w:gridSpan w:val="2"/>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c>
          <w:tcPr>
            <w:tcW w:w="1268"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注册号码</w:t>
            </w:r>
          </w:p>
        </w:tc>
        <w:tc>
          <w:tcPr>
            <w:tcW w:w="2141"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rPr>
          <w:trHeight w:val="477"/>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企业类型</w:t>
            </w:r>
          </w:p>
        </w:tc>
        <w:tc>
          <w:tcPr>
            <w:tcW w:w="1909"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c>
          <w:tcPr>
            <w:tcW w:w="1664" w:type="dxa"/>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营业期限</w:t>
            </w:r>
          </w:p>
        </w:tc>
        <w:tc>
          <w:tcPr>
            <w:tcW w:w="3409" w:type="dxa"/>
            <w:gridSpan w:val="2"/>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rPr>
          <w:trHeight w:val="423"/>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经营范围</w:t>
            </w:r>
          </w:p>
        </w:tc>
        <w:tc>
          <w:tcPr>
            <w:tcW w:w="6982" w:type="dxa"/>
            <w:gridSpan w:val="4"/>
            <w:tcBorders>
              <w:left w:val="single" w:sz="4" w:space="0" w:color="auto"/>
            </w:tcBorders>
            <w:vAlign w:val="center"/>
          </w:tcPr>
          <w:p>
            <w:pPr>
              <w:jc w:val="left"/>
              <w:rPr>
                <w:rFonts w:ascii="宋体" w:cs="宋体" w:hAnsi="宋体" w:hint="eastAsia"/>
                <w:color w:val="000000"/>
                <w:sz w:val="24"/>
                <w:szCs w:val="24"/>
                <w:vertAlign w:val="baseline"/>
                <w14:textFill>
                  <w14:solidFill>
                    <w14:srgbClr w14:val="000000"/>
                  </w14:solidFill>
                </w14:textFill>
                <w:lang w:val="en-US" w:eastAsia="zh-CN"/>
              </w:rPr>
            </w:pPr>
          </w:p>
        </w:tc>
      </w:tr>
      <w:tr>
        <w:trPr>
          <w:trHeight w:val="653"/>
        </w:trPr>
        <w:tc>
          <w:tcPr>
            <w:tcW w:w="1540" w:type="dxa"/>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企业电话（含手机）</w:t>
            </w:r>
          </w:p>
        </w:tc>
        <w:tc>
          <w:tcPr>
            <w:tcW w:w="6982" w:type="dxa"/>
            <w:gridSpan w:val="4"/>
            <w:tcBorders>
              <w:left w:val="single" w:sz="4" w:space="0" w:color="auto"/>
            </w:tcBorders>
            <w:vAlign w:val="center"/>
          </w:tcPr>
          <w:p>
            <w:pPr>
              <w:jc w:val="center"/>
              <w:rPr>
                <w:rFonts w:ascii="宋体" w:cs="宋体" w:hAnsi="宋体" w:hint="eastAsia"/>
                <w:color w:val="000000"/>
                <w:sz w:val="24"/>
                <w:szCs w:val="24"/>
                <w:vertAlign w:val="baseline"/>
                <w14:textFill>
                  <w14:solidFill>
                    <w14:srgbClr w14:val="000000"/>
                  </w14:solidFill>
                </w14:textFill>
                <w:lang w:val="en-US" w:eastAsia="zh-CN"/>
              </w:rPr>
            </w:pPr>
          </w:p>
        </w:tc>
      </w:tr>
      <w:tr>
        <w:trPr>
          <w:trHeight w:val="6651"/>
        </w:trPr>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致 重庆市轨道交通设计研究院有限责任公司</w:t>
            </w:r>
          </w:p>
          <w:p>
            <w:pPr>
              <w:keepNext w:val="0"/>
              <w:keepLines w:val="0"/>
              <w:pageBreakBefore w:val="0"/>
              <w:widowControl w:val="0"/>
              <w:kinsoku/>
              <w:wordWrap/>
              <w:overflowPunct/>
              <w:topLinePunct w:val="0"/>
              <w:autoSpaceDE/>
              <w:autoSpaceDN/>
              <w:bidi w:val="0"/>
              <w:adjustRightInd/>
              <w:snapToGrid/>
              <w:spacing w:line="360" w:lineRule="auto"/>
              <w:ind w:firstLine="600"/>
              <w:jc w:val="both"/>
              <w:textAlignment w:val="auto"/>
              <w:rPr>
                <w:rFonts w:ascii="宋体" w:cs="宋体" w:hAnsi="宋体" w:hint="eastAsia"/>
                <w:color w:val="000000"/>
                <w:sz w:val="24"/>
                <w:szCs w:val="24"/>
                <w:u w:val="none"/>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本公司报名参加</w:t>
            </w:r>
            <w:r>
              <w:rPr>
                <w:rFonts w:ascii="宋体" w:cs="宋体" w:hAnsi="宋体" w:hint="eastAsia"/>
                <w:color w:val="000000"/>
                <w:sz w:val="24"/>
                <w:szCs w:val="24"/>
                <w:u w:val="single"/>
                <w:vertAlign w:val="baseline"/>
                <w14:textFill>
                  <w14:solidFill>
                    <w14:srgbClr w14:val="000000"/>
                  </w14:solidFill>
                </w14:textFill>
                <w:lang w:val="en-US" w:eastAsia="zh-CN"/>
              </w:rPr>
              <w:t xml:space="preserve"> 重庆市轨道交通设计研究院有限责任公司购买（或租赁）1台二手自动化全站仪、购买20台测距仪及相关配套设备  </w:t>
            </w:r>
            <w:r>
              <w:rPr>
                <w:rFonts w:ascii="宋体" w:cs="宋体" w:hAnsi="宋体" w:hint="eastAsia"/>
                <w:color w:val="000000"/>
                <w:sz w:val="24"/>
                <w:szCs w:val="24"/>
                <w:u w:val="none"/>
                <w:vertAlign w:val="baseline"/>
                <w14:textFill>
                  <w14:solidFill>
                    <w14:srgbClr w14:val="000000"/>
                  </w14:solidFill>
                </w14:textFill>
                <w:lang w:val="en-US" w:eastAsia="zh-CN"/>
              </w:rPr>
              <w:t>比选活动。</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 xml:space="preserve">邮箱：            </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Chars="1400" w:firstLine="336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法定代表人：</w:t>
            </w:r>
            <w:r>
              <w:rPr>
                <w:rFonts w:ascii="宋体" w:cs="宋体" w:hAnsi="宋体" w:hint="eastAsia"/>
                <w:color w:val="000000"/>
                <w:sz w:val="24"/>
                <w:szCs w:val="24"/>
                <w:u w:val="single"/>
                <w:vertAlign w:val="baseline"/>
                <w14:textFill>
                  <w14:solidFill>
                    <w14:srgbClr w14:val="000000"/>
                  </w14:solidFill>
                </w14:textFill>
                <w:lang w:val="en-US" w:eastAsia="zh-CN"/>
              </w:rPr>
              <w:t xml:space="preserve">             </w:t>
            </w:r>
            <w:r>
              <w:rPr>
                <w:rFonts w:ascii="宋体" w:cs="宋体" w:hAnsi="宋体" w:hint="eastAsia"/>
                <w:color w:val="000000"/>
                <w:sz w:val="24"/>
                <w:szCs w:val="24"/>
                <w:vertAlign w:val="baseline"/>
                <w14:textFill>
                  <w14:solidFill>
                    <w14:srgbClr w14:val="000000"/>
                  </w14:solidFill>
                </w14:textFill>
                <w:lang w:val="en-US" w:eastAsia="zh-CN"/>
              </w:rPr>
              <w:t>（签字或盖章）</w:t>
            </w:r>
          </w:p>
          <w:p>
            <w:pPr>
              <w:keepNext w:val="0"/>
              <w:keepLines w:val="0"/>
              <w:pageBreakBefore w:val="0"/>
              <w:widowControl w:val="0"/>
              <w:kinsoku/>
              <w:wordWrap/>
              <w:overflowPunct/>
              <w:topLinePunct w:val="0"/>
              <w:autoSpaceDE/>
              <w:autoSpaceDN/>
              <w:bidi w:val="0"/>
              <w:adjustRightInd/>
              <w:snapToGrid/>
              <w:spacing w:line="480" w:lineRule="auto"/>
              <w:ind w:firstLineChars="1400" w:firstLine="336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参选单位：</w:t>
            </w:r>
            <w:r>
              <w:rPr>
                <w:rFonts w:ascii="宋体" w:cs="宋体" w:hAnsi="宋体" w:hint="eastAsia"/>
                <w:color w:val="000000"/>
                <w:sz w:val="24"/>
                <w:szCs w:val="24"/>
                <w:u w:val="single"/>
                <w:vertAlign w:val="baseline"/>
                <w14:textFill>
                  <w14:solidFill>
                    <w14:srgbClr w14:val="000000"/>
                  </w14:solidFill>
                </w14:textFill>
                <w:lang w:val="en-US" w:eastAsia="zh-CN"/>
              </w:rPr>
              <w:t xml:space="preserve">               </w:t>
            </w:r>
            <w:r>
              <w:rPr>
                <w:rFonts w:ascii="宋体" w:cs="宋体" w:hAnsi="宋体" w:hint="eastAsia"/>
                <w:color w:val="000000"/>
                <w:sz w:val="24"/>
                <w:szCs w:val="24"/>
                <w:vertAlign w:val="baseline"/>
                <w14:textFill>
                  <w14:solidFill>
                    <w14:srgbClr w14:val="000000"/>
                  </w14:solidFill>
                </w14:textFill>
                <w:lang w:val="en-US" w:eastAsia="zh-CN"/>
              </w:rPr>
              <w:t>（盖章）</w:t>
            </w:r>
          </w:p>
          <w:p>
            <w:pPr>
              <w:keepNext w:val="0"/>
              <w:keepLines w:val="0"/>
              <w:pageBreakBefore w:val="0"/>
              <w:widowControl w:val="0"/>
              <w:kinsoku/>
              <w:wordWrap/>
              <w:overflowPunct/>
              <w:topLinePunct w:val="0"/>
              <w:autoSpaceDE/>
              <w:autoSpaceDN/>
              <w:bidi w:val="0"/>
              <w:adjustRightInd/>
              <w:snapToGrid/>
              <w:spacing w:line="480" w:lineRule="auto"/>
              <w:ind w:firstLineChars="1900" w:firstLine="4560"/>
              <w:jc w:val="left"/>
              <w:textAlignment w:val="auto"/>
              <w:rPr>
                <w:rFonts w:ascii="宋体" w:cs="宋体" w:hAnsi="宋体" w:hint="eastAsia"/>
                <w:color w:val="000000"/>
                <w:sz w:val="24"/>
                <w:szCs w:val="24"/>
                <w:vertAlign w:val="baseline"/>
                <w14:textFill>
                  <w14:solidFill>
                    <w14:srgbClr w14:val="000000"/>
                  </w14:solidFill>
                </w14:textFill>
                <w:lang w:val="en-US" w:eastAsia="zh-CN"/>
              </w:rPr>
            </w:pPr>
            <w:r>
              <w:rPr>
                <w:rFonts w:ascii="宋体" w:cs="宋体" w:hAnsi="宋体" w:hint="eastAsia"/>
                <w:color w:val="000000"/>
                <w:sz w:val="24"/>
                <w:szCs w:val="24"/>
                <w:vertAlign w:val="baseline"/>
                <w14:textFill>
                  <w14:solidFill>
                    <w14:srgbClr w14:val="000000"/>
                  </w14:solidFill>
                </w14:textFill>
                <w:lang w:val="en-US" w:eastAsia="zh-CN"/>
              </w:rPr>
              <w:t>年  月   日</w:t>
            </w:r>
          </w:p>
          <w:p>
            <w:pPr>
              <w:jc w:val="left"/>
              <w:rPr>
                <w:rFonts w:ascii="宋体" w:cs="宋体" w:hAnsi="宋体" w:hint="eastAsia"/>
                <w:color w:val="000000"/>
                <w:sz w:val="24"/>
                <w:szCs w:val="24"/>
                <w:vertAlign w:val="baseline"/>
                <w14:textFill>
                  <w14:solidFill>
                    <w14:srgbClr w14:val="000000"/>
                  </w14:solidFill>
                </w14:textFill>
                <w:lang w:val="en-US" w:eastAsia="zh-CN"/>
              </w:rPr>
            </w:pPr>
          </w:p>
        </w:tc>
      </w:tr>
    </w:tbl>
    <w:p>
      <w:pPr>
        <w:rPr>
          <w:rFonts w:ascii="宋体" w:cs="宋体" w:hAnsi="宋体" w:hint="eastAsia"/>
          <w:color w:val="000000"/>
          <w:sz w:val="30"/>
          <w:szCs w:val="30"/>
          <w14:textFill>
            <w14:solidFill>
              <w14:srgbClr w14:val="000000"/>
            </w14:solidFill>
          </w14:textFill>
          <w:lang w:val="en-US" w:eastAsia="zh-CN"/>
        </w:rPr>
      </w:pPr>
      <w:r>
        <w:rPr>
          <w:rFonts w:ascii="宋体" w:cs="宋体" w:hAnsi="宋体" w:hint="eastAsia"/>
          <w:color w:val="000000"/>
          <w:sz w:val="30"/>
          <w:szCs w:val="30"/>
          <w14:textFill>
            <w14:solidFill>
              <w14:srgbClr w14:val="000000"/>
            </w14:solidFill>
          </w14:textFill>
          <w:lang w:val="en-US" w:eastAsia="zh-CN"/>
        </w:rPr>
        <w:br w:type="page"/>
      </w:r>
    </w:p>
    <w:p>
      <w:pPr>
        <w:widowControl/>
        <w:spacing w:line="720" w:lineRule="exact"/>
        <w:jc w:val="both"/>
        <w:rPr>
          <w:rFonts w:ascii="宋体" w:cs="宋体" w:hAnsi="宋体" w:hint="eastAsia"/>
          <w:color w:val="000000"/>
          <w:sz w:val="36"/>
          <w:szCs w:val="36"/>
          <w14:textFill>
            <w14:solidFill>
              <w14:srgbClr w14:val="000000"/>
            </w14:solidFill>
          </w14:textFill>
          <w:lang w:val="en-US" w:eastAsia="zh-CN"/>
        </w:rPr>
      </w:pPr>
    </w:p>
    <w:p>
      <w:pPr>
        <w:widowControl/>
        <w:spacing w:line="720" w:lineRule="exact"/>
        <w:ind w:firstLineChars="200" w:firstLine="720"/>
        <w:jc w:val="center"/>
        <w:rPr>
          <w:rFonts w:ascii="宋体" w:cs="宋体" w:hAnsi="宋体" w:hint="eastAsia"/>
          <w:color w:val="000000"/>
          <w:sz w:val="36"/>
          <w:szCs w:val="36"/>
          <w14:textFill>
            <w14:solidFill>
              <w14:srgbClr w14:val="000000"/>
            </w14:solidFill>
          </w14:textFill>
          <w:lang w:val="en-US" w:eastAsia="zh-CN"/>
        </w:rPr>
      </w:pPr>
      <w:r>
        <w:rPr>
          <w:rFonts w:ascii="宋体" w:cs="宋体" w:hAnsi="宋体" w:hint="eastAsia"/>
          <w:color w:val="000000"/>
          <w:sz w:val="36"/>
          <w:szCs w:val="36"/>
          <w14:textFill>
            <w14:solidFill>
              <w14:srgbClr w14:val="000000"/>
            </w14:solidFill>
          </w14:textFill>
          <w:lang w:val="en-US" w:eastAsia="zh-CN"/>
        </w:rPr>
        <w:t>参选文件格式</w:t>
      </w:r>
    </w:p>
    <w:p>
      <w:pPr>
        <w:widowControl/>
        <w:spacing w:line="360" w:lineRule="auto"/>
        <w:jc w:val="center"/>
        <w:rPr>
          <w:rFonts w:ascii="宋体" w:cs="宋体" w:hAnsi="宋体" w:hint="eastAsia"/>
          <w:color w:val="000000"/>
          <w:sz w:val="44"/>
          <w:szCs w:val="44"/>
          <w14:textFill>
            <w14:solidFill>
              <w14:srgbClr w14:val="000000"/>
            </w14:solidFill>
          </w14:textFill>
          <w:lang w:eastAsia="zh-CN"/>
        </w:rPr>
      </w:pPr>
    </w:p>
    <w:p>
      <w:pPr>
        <w:widowControl/>
        <w:spacing w:line="360" w:lineRule="auto"/>
        <w:jc w:val="center"/>
        <w:rPr>
          <w:rFonts w:ascii="宋体" w:cs="宋体" w:hAnsi="宋体" w:hint="eastAsia"/>
          <w:color w:val="000000"/>
          <w:sz w:val="44"/>
          <w:szCs w:val="44"/>
          <w14:textFill>
            <w14:solidFill>
              <w14:srgbClr w14:val="000000"/>
            </w14:solidFill>
          </w14:textFill>
          <w:lang w:eastAsia="zh-CN"/>
        </w:rPr>
      </w:pPr>
      <w:r>
        <w:rPr>
          <w:rFonts w:ascii="宋体" w:cs="宋体" w:hAnsi="宋体" w:hint="eastAsia"/>
          <w:color w:val="000000"/>
          <w:sz w:val="44"/>
          <w:szCs w:val="44"/>
          <w14:textFill>
            <w14:solidFill>
              <w14:srgbClr w14:val="000000"/>
            </w14:solidFill>
          </w14:textFill>
          <w:lang w:eastAsia="zh-CN"/>
        </w:rPr>
        <w:t>重庆市轨道交通设计研究院有限责任公司</w:t>
      </w:r>
    </w:p>
    <w:p>
      <w:pPr>
        <w:widowControl/>
        <w:spacing w:line="360" w:lineRule="auto"/>
        <w:jc w:val="center"/>
        <w:rPr>
          <w:rFonts w:ascii="宋体" w:cs="宋体" w:hAnsi="宋体" w:hint="eastAsia"/>
          <w:color w:val="000000"/>
          <w:sz w:val="44"/>
          <w:szCs w:val="44"/>
          <w14:textFill>
            <w14:solidFill>
              <w14:srgbClr w14:val="000000"/>
            </w14:solidFill>
          </w14:textFill>
          <w:lang w:eastAsia="zh-CN"/>
        </w:rPr>
      </w:pPr>
      <w:r>
        <w:rPr>
          <w:rFonts w:ascii="宋体" w:cs="宋体" w:hAnsi="宋体" w:hint="eastAsia"/>
          <w:color w:val="000000"/>
          <w:sz w:val="44"/>
          <w:szCs w:val="44"/>
          <w14:textFill>
            <w14:solidFill>
              <w14:srgbClr w14:val="000000"/>
            </w14:solidFill>
          </w14:textFill>
          <w:lang w:eastAsia="zh-CN"/>
        </w:rPr>
        <w:t>购买（或租赁）1台二手自动化全站仪、购买20台测距仪及相关配套设备</w:t>
      </w:r>
    </w:p>
    <w:p>
      <w:pPr>
        <w:widowControl/>
        <w:spacing w:line="360" w:lineRule="auto"/>
        <w:jc w:val="center"/>
        <w:rPr>
          <w:rFonts w:ascii="宋体" w:cs="宋体" w:hAnsi="宋体" w:hint="eastAsia"/>
          <w:color w:val="000000"/>
          <w:sz w:val="44"/>
          <w:szCs w:val="44"/>
          <w14:textFill>
            <w14:solidFill>
              <w14:srgbClr w14:val="000000"/>
            </w14:solidFill>
          </w14:textFill>
        </w:rPr>
      </w:pP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p>
    <w:p>
      <w:pPr>
        <w:widowControl/>
        <w:spacing w:line="360" w:lineRule="auto"/>
        <w:jc w:val="center"/>
        <w:rPr>
          <w:rFonts w:ascii="宋体" w:cs="宋体" w:hAnsi="宋体" w:hint="eastAsia"/>
          <w:color w:val="000000"/>
          <w:sz w:val="44"/>
          <w:szCs w:val="44"/>
          <w14:textFill>
            <w14:solidFill>
              <w14:srgbClr w14:val="000000"/>
            </w14:solidFill>
          </w14:textFill>
          <w:lang w:val="en-US" w:eastAsia="zh-CN"/>
        </w:rPr>
      </w:pPr>
    </w:p>
    <w:p>
      <w:pPr>
        <w:widowControl/>
        <w:spacing w:line="360" w:lineRule="auto"/>
        <w:jc w:val="center"/>
        <w:rPr>
          <w:rFonts w:ascii="宋体" w:cs="宋体" w:hAnsi="宋体" w:hint="eastAsia"/>
          <w:color w:val="000000"/>
          <w:sz w:val="44"/>
          <w:szCs w:val="44"/>
          <w14:textFill>
            <w14:solidFill>
              <w14:srgbClr w14:val="000000"/>
            </w14:solidFill>
          </w14:textFill>
        </w:rPr>
      </w:pPr>
      <w:r>
        <w:rPr>
          <w:rFonts w:ascii="宋体" w:cs="宋体" w:hAnsi="宋体" w:hint="eastAsia"/>
          <w:color w:val="000000"/>
          <w:sz w:val="44"/>
          <w:szCs w:val="44"/>
          <w14:textFill>
            <w14:solidFill>
              <w14:srgbClr w14:val="000000"/>
            </w14:solidFill>
          </w14:textFill>
          <w:lang w:val="en-US" w:eastAsia="zh-CN"/>
        </w:rPr>
        <w:t>参选</w:t>
      </w:r>
      <w:r>
        <w:rPr>
          <w:rFonts w:ascii="宋体" w:cs="宋体" w:hAnsi="宋体" w:hint="eastAsia"/>
          <w:color w:val="000000"/>
          <w:sz w:val="44"/>
          <w:szCs w:val="44"/>
          <w14:textFill>
            <w14:solidFill>
              <w14:srgbClr w14:val="000000"/>
            </w14:solidFill>
          </w14:textFill>
        </w:rPr>
        <w:t>文件</w:t>
      </w:r>
    </w:p>
    <w:p>
      <w:pPr>
        <w:widowControl/>
        <w:spacing w:line="360" w:lineRule="auto"/>
        <w:rPr>
          <w:rFonts w:ascii="宋体" w:cs="宋体" w:hAnsi="宋体" w:hint="eastAsia"/>
          <w:b/>
          <w:color w:val="000000"/>
          <w:sz w:val="32"/>
          <w:szCs w:val="32"/>
          <w14:textFill>
            <w14:solidFill>
              <w14:srgbClr w14:val="000000"/>
            </w14:solidFill>
          </w14:textFill>
        </w:rPr>
      </w:pPr>
    </w:p>
    <w:p>
      <w:pPr>
        <w:widowControl/>
        <w:spacing w:line="520" w:lineRule="exact"/>
        <w:jc w:val="center"/>
        <w:rPr>
          <w:rFonts w:ascii="宋体" w:cs="宋体" w:hAnsi="宋体" w:hint="eastAsia"/>
          <w:b/>
          <w:color w:val="000000"/>
          <w:sz w:val="32"/>
          <w:szCs w:val="32"/>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b/>
          <w:color w:val="000000"/>
          <w14:textFill>
            <w14:solidFill>
              <w14:srgbClr w14:val="000000"/>
            </w14:solidFill>
          </w14:textFill>
        </w:rPr>
      </w:pPr>
    </w:p>
    <w:p>
      <w:pPr>
        <w:widowControl/>
        <w:spacing w:line="520" w:lineRule="exact"/>
        <w:jc w:val="center"/>
        <w:rPr>
          <w:rFonts w:ascii="宋体" w:cs="宋体" w:hAnsi="宋体" w:hint="eastAsia"/>
          <w:color w:val="000000"/>
          <w:sz w:val="32"/>
          <w:szCs w:val="32"/>
          <w14:textFill>
            <w14:solidFill>
              <w14:srgbClr w14:val="000000"/>
            </w14:solidFill>
          </w14:textFill>
          <w:lang w:val="en-US" w:eastAsia="zh-CN"/>
        </w:rPr>
      </w:pPr>
      <w:r>
        <w:rPr>
          <w:rFonts w:ascii="宋体" w:cs="宋体" w:hAnsi="宋体" w:hint="eastAsia"/>
          <w:color w:val="000000"/>
          <w:sz w:val="32"/>
          <w:szCs w:val="32"/>
          <w14:textFill>
            <w14:solidFill>
              <w14:srgbClr w14:val="000000"/>
            </w14:solidFill>
          </w14:textFill>
          <w:lang w:val="en-US" w:eastAsia="zh-CN"/>
        </w:rPr>
        <w:t>参选单位（盖章）：</w:t>
      </w:r>
    </w:p>
    <w:p>
      <w:pPr>
        <w:widowControl/>
        <w:spacing w:line="520" w:lineRule="exact"/>
        <w:jc w:val="center"/>
        <w:rPr>
          <w:rFonts w:ascii="宋体" w:cs="宋体" w:hAnsi="宋体" w:hint="eastAsia"/>
          <w:color w:val="000000"/>
          <w:sz w:val="32"/>
          <w:szCs w:val="32"/>
          <w14:textFill>
            <w14:solidFill>
              <w14:srgbClr w14:val="000000"/>
            </w14:solidFill>
          </w14:textFill>
        </w:rPr>
      </w:pPr>
      <w:r>
        <w:rPr>
          <w:rFonts w:ascii="宋体" w:cs="宋体" w:hAnsi="宋体" w:hint="eastAsia"/>
          <w:color w:val="000000"/>
          <w:sz w:val="32"/>
          <w:szCs w:val="32"/>
          <w14:textFill>
            <w14:solidFill>
              <w14:srgbClr w14:val="000000"/>
            </w14:solidFill>
          </w14:textFill>
        </w:rPr>
        <w:t>日期：202</w:t>
      </w:r>
      <w:r>
        <w:rPr>
          <w:rFonts w:ascii="宋体" w:cs="宋体" w:hAnsi="宋体" w:hint="eastAsia"/>
          <w:color w:val="000000"/>
          <w:sz w:val="32"/>
          <w:szCs w:val="32"/>
          <w14:textFill>
            <w14:solidFill>
              <w14:srgbClr w14:val="000000"/>
            </w14:solidFill>
          </w14:textFill>
          <w:lang w:val="en-US" w:eastAsia="zh-CN"/>
        </w:rPr>
        <w:t>6</w:t>
      </w:r>
      <w:r>
        <w:rPr>
          <w:rFonts w:ascii="宋体" w:cs="宋体" w:hAnsi="宋体" w:hint="eastAsia"/>
          <w:color w:val="000000"/>
          <w:sz w:val="32"/>
          <w:szCs w:val="32"/>
          <w14:textFill>
            <w14:solidFill>
              <w14:srgbClr w14:val="000000"/>
            </w14:solidFill>
          </w14:textFill>
        </w:rPr>
        <w:t>年</w:t>
      </w:r>
      <w:r>
        <w:rPr>
          <w:rFonts w:ascii="宋体" w:cs="宋体" w:hAnsi="宋体" w:hint="eastAsia"/>
          <w:color w:val="000000"/>
          <w:sz w:val="32"/>
          <w:szCs w:val="32"/>
          <w14:textFill>
            <w14:solidFill>
              <w14:srgbClr w14:val="000000"/>
            </w14:solidFill>
          </w14:textFill>
          <w:lang w:val="en-US" w:eastAsia="zh-CN"/>
        </w:rPr>
        <w:t xml:space="preserve">  </w:t>
      </w:r>
      <w:r>
        <w:rPr>
          <w:rFonts w:ascii="宋体" w:cs="宋体" w:hAnsi="宋体" w:hint="eastAsia"/>
          <w:color w:val="000000"/>
          <w:sz w:val="32"/>
          <w:szCs w:val="32"/>
          <w14:textFill>
            <w14:solidFill>
              <w14:srgbClr w14:val="000000"/>
            </w14:solidFill>
          </w14:textFill>
        </w:rPr>
        <w:t>月</w:t>
      </w:r>
      <w:r>
        <w:rPr>
          <w:rFonts w:ascii="宋体" w:cs="宋体" w:hAnsi="宋体" w:hint="eastAsia"/>
          <w:color w:val="000000"/>
          <w:sz w:val="32"/>
          <w:szCs w:val="32"/>
          <w14:textFill>
            <w14:solidFill>
              <w14:srgbClr w14:val="000000"/>
            </w14:solidFill>
          </w14:textFill>
          <w:lang w:val="en-US" w:eastAsia="zh-CN"/>
        </w:rPr>
        <w:t xml:space="preserve">  </w:t>
      </w:r>
      <w:r>
        <w:rPr>
          <w:rFonts w:ascii="宋体" w:cs="宋体" w:hAnsi="宋体" w:hint="eastAsia"/>
          <w:color w:val="000000"/>
          <w:sz w:val="32"/>
          <w:szCs w:val="32"/>
          <w14:textFill>
            <w14:solidFill>
              <w14:srgbClr w14:val="000000"/>
            </w14:solidFill>
          </w14:textFill>
        </w:rPr>
        <w:t>日</w:t>
      </w:r>
    </w:p>
    <w:p>
      <w:pPr>
        <w:rPr>
          <w:rFonts w:ascii="宋体" w:cs="宋体" w:hAnsi="宋体" w:hint="eastAsia"/>
          <w:b/>
          <w:color w:val="000000"/>
          <w:spacing w:val="-20"/>
          <w:sz w:val="36"/>
          <w:szCs w:val="36"/>
          <w14:textFill>
            <w14:solidFill>
              <w14:srgbClr w14:val="000000"/>
            </w14:solidFill>
          </w14:textFill>
          <w:lang w:bidi="ar-SA"/>
        </w:rPr>
      </w:pPr>
      <w:r>
        <w:rPr>
          <w:rFonts w:ascii="宋体" w:cs="宋体" w:hAnsi="宋体" w:hint="eastAsia"/>
          <w:b/>
          <w:color w:val="000000"/>
          <w:spacing w:val="-20"/>
          <w:sz w:val="36"/>
          <w:szCs w:val="36"/>
          <w14:textFill>
            <w14:solidFill>
              <w14:srgbClr w14:val="000000"/>
            </w14:solidFill>
          </w14:textFill>
          <w:lang w:bidi="ar-SA"/>
        </w:rPr>
        <w:br w:type="page"/>
      </w:r>
    </w:p>
    <w:p>
      <w:pPr>
        <w:widowControl/>
        <w:adjustRightInd w:val="0"/>
        <w:snapToGrid w:val="0"/>
        <w:spacing w:line="560" w:lineRule="exact"/>
        <w:ind w:left="160" w:firstLine="400"/>
        <w:jc w:val="center"/>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sz w:val="28"/>
          <w:szCs w:val="28"/>
          <w14:textFill>
            <w14:solidFill>
              <w14:srgbClr w14:val="000000"/>
            </w14:solidFill>
          </w14:textFill>
          <w:lang w:val="en-US" w:eastAsia="zh-CN" w:bidi="ar-SA"/>
        </w:rPr>
        <w:t>1．</w:t>
      </w:r>
      <w:r>
        <w:rPr>
          <w:rFonts w:ascii="宋体" w:cs="宋体" w:hAnsi="宋体" w:hint="eastAsia"/>
          <w:color w:val="000000"/>
          <w:kern w:val="0"/>
          <w14:textFill>
            <w14:solidFill>
              <w14:srgbClr w14:val="000000"/>
            </w14:solidFill>
          </w14:textFill>
          <w:lang w:val="en-US" w:eastAsia="zh-CN"/>
        </w:rPr>
        <w:t>法人身份证明、法定代表人授权书</w:t>
      </w:r>
    </w:p>
    <w:p>
      <w:pPr>
        <w:spacing w:line="520" w:lineRule="exact"/>
        <w:jc w:val="center"/>
        <w:rPr>
          <w:rFonts w:ascii="宋体" w:cs="宋体" w:hAnsi="宋体" w:hint="eastAsia"/>
          <w:b/>
          <w:color w:val="000000"/>
          <w:spacing w:val="-20"/>
          <w:sz w:val="36"/>
          <w:szCs w:val="36"/>
          <w14:textFill>
            <w14:solidFill>
              <w14:srgbClr w14:val="000000"/>
            </w14:solidFill>
          </w14:textFill>
          <w:lang w:bidi="ar-SA"/>
        </w:rPr>
      </w:pPr>
      <w:r>
        <w:rPr>
          <w:rFonts w:ascii="宋体" w:cs="宋体" w:hAnsi="宋体" w:hint="eastAsia"/>
          <w:b/>
          <w:color w:val="000000"/>
          <w:spacing w:val="-20"/>
          <w:sz w:val="36"/>
          <w:szCs w:val="36"/>
          <w14:textFill>
            <w14:solidFill>
              <w14:srgbClr w14:val="000000"/>
            </w14:solidFill>
          </w14:textFill>
          <w:lang w:bidi="ar-SA"/>
        </w:rPr>
        <w:t>法人</w:t>
      </w:r>
      <w:bookmarkEnd w:id="84"/>
      <w:bookmarkEnd w:id="85"/>
      <w:bookmarkEnd w:id="86"/>
      <w:r>
        <w:rPr>
          <w:rFonts w:ascii="宋体" w:cs="宋体" w:hAnsi="宋体" w:hint="eastAsia"/>
          <w:b/>
          <w:color w:val="000000"/>
          <w:spacing w:val="-20"/>
          <w:sz w:val="36"/>
          <w:szCs w:val="36"/>
          <w14:textFill>
            <w14:solidFill>
              <w14:srgbClr w14:val="000000"/>
            </w14:solidFill>
          </w14:textFill>
          <w:lang w:bidi="ar-SA"/>
        </w:rPr>
        <w:t>身份证明</w:t>
      </w:r>
    </w:p>
    <w:p>
      <w:pPr>
        <w:spacing w:line="520" w:lineRule="exact"/>
        <w:jc w:val="center"/>
        <w:rPr>
          <w:rFonts w:ascii="宋体" w:cs="宋体" w:hAnsi="宋体" w:hint="eastAsia"/>
          <w:b/>
          <w:color w:val="000000"/>
          <w:spacing w:val="-20"/>
          <w:sz w:val="36"/>
          <w:szCs w:val="36"/>
          <w14:textFill>
            <w14:solidFill>
              <w14:srgbClr w14:val="000000"/>
            </w14:solidFill>
          </w14:textFill>
          <w:lang w:bidi="ar-SA"/>
        </w:rPr>
      </w:pP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14:textFill>
            <w14:solidFill>
              <w14:srgbClr w14:val="000000"/>
            </w14:solidFill>
          </w14:textFill>
          <w:lang w:val="en-US" w:eastAsia="zh-CN" w:bidi="ar-SA"/>
        </w:rPr>
      </w:pPr>
      <w:r>
        <w:rPr>
          <w:rFonts w:ascii="宋体" w:cs="宋体" w:hAnsi="宋体" w:hint="eastAsia"/>
          <w:color w:val="000000"/>
          <w:sz w:val="28"/>
          <w:szCs w:val="28"/>
          <w14:textFill>
            <w14:solidFill>
              <w14:srgbClr w14:val="000000"/>
            </w14:solidFill>
          </w14:textFill>
          <w:lang w:bidi="ar-SA"/>
        </w:rPr>
        <w:t>单位名称：</w:t>
      </w:r>
      <w:r>
        <w:rPr>
          <w:rFonts w:ascii="宋体" w:cs="宋体" w:hAnsi="宋体" w:hint="eastAsia"/>
          <w:color w:val="000000"/>
          <w:sz w:val="28"/>
          <w:szCs w:val="28"/>
          <w:u w:val="single"/>
          <w14:textFill>
            <w14:solidFill>
              <w14:srgbClr w14:val="000000"/>
            </w14:solidFill>
          </w14:textFill>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u w:val="single"/>
          <w14:textFill>
            <w14:solidFill>
              <w14:srgbClr w14:val="000000"/>
            </w14:solidFill>
          </w14:textFill>
          <w:lang w:val="en-US" w:eastAsia="zh-CN" w:bidi="ar-SA"/>
        </w:rPr>
      </w:pPr>
      <w:r>
        <w:rPr>
          <w:rFonts w:ascii="宋体" w:cs="宋体" w:hAnsi="宋体" w:hint="eastAsia"/>
          <w:color w:val="000000"/>
          <w:sz w:val="28"/>
          <w:szCs w:val="28"/>
          <w14:textFill>
            <w14:solidFill>
              <w14:srgbClr w14:val="000000"/>
            </w14:solidFill>
          </w14:textFill>
          <w:lang w:bidi="ar-SA"/>
        </w:rPr>
        <w:t>注册地址：</w:t>
      </w:r>
      <w:r>
        <w:rPr>
          <w:rFonts w:ascii="宋体" w:cs="宋体" w:hAnsi="宋体" w:hint="eastAsia"/>
          <w:color w:val="000000"/>
          <w:sz w:val="28"/>
          <w:szCs w:val="28"/>
          <w:u w:val="single"/>
          <w14:textFill>
            <w14:solidFill>
              <w14:srgbClr w14:val="000000"/>
            </w14:solidFill>
          </w14:textFill>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14:textFill>
            <w14:solidFill>
              <w14:srgbClr w14:val="000000"/>
            </w14:solidFill>
          </w14:textFill>
          <w:lang w:val="en-US" w:bidi="ar-SA"/>
        </w:rPr>
      </w:pPr>
      <w:r>
        <w:rPr>
          <w:rFonts w:ascii="宋体" w:cs="宋体" w:hAnsi="宋体" w:hint="eastAsia"/>
          <w:color w:val="000000"/>
          <w:sz w:val="28"/>
          <w:szCs w:val="28"/>
          <w14:textFill>
            <w14:solidFill>
              <w14:srgbClr w14:val="000000"/>
            </w14:solidFill>
          </w14:textFill>
          <w:lang w:bidi="ar-SA"/>
        </w:rPr>
        <w:t>成立时间：</w:t>
      </w:r>
      <w:r>
        <w:rPr>
          <w:rFonts w:ascii="宋体" w:cs="宋体" w:hAnsi="宋体" w:hint="eastAsia"/>
          <w:color w:val="000000"/>
          <w:sz w:val="28"/>
          <w:szCs w:val="28"/>
          <w:u w:val="single"/>
          <w14:textFill>
            <w14:solidFill>
              <w14:srgbClr w14:val="000000"/>
            </w14:solidFill>
          </w14:textFill>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u w:val="single"/>
          <w14:textFill>
            <w14:solidFill>
              <w14:srgbClr w14:val="000000"/>
            </w14:solidFill>
          </w14:textFill>
          <w:lang w:val="en-US" w:eastAsia="zh-CN" w:bidi="ar-SA"/>
        </w:rPr>
      </w:pPr>
      <w:r>
        <w:rPr>
          <w:rFonts w:ascii="宋体" w:cs="宋体" w:hAnsi="宋体" w:hint="eastAsia"/>
          <w:color w:val="000000"/>
          <w:sz w:val="28"/>
          <w:szCs w:val="28"/>
          <w14:textFill>
            <w14:solidFill>
              <w14:srgbClr w14:val="000000"/>
            </w14:solidFill>
          </w14:textFill>
          <w:lang w:val="en-US" w:eastAsia="zh-CN" w:bidi="ar-SA"/>
        </w:rPr>
        <w:t>姓名</w:t>
      </w:r>
      <w:r>
        <w:rPr>
          <w:rFonts w:ascii="宋体" w:cs="宋体" w:hAnsi="宋体" w:hint="eastAsia"/>
          <w:color w:val="000000"/>
          <w:sz w:val="28"/>
          <w:szCs w:val="28"/>
          <w14:textFill>
            <w14:solidFill>
              <w14:srgbClr w14:val="000000"/>
            </w14:solidFill>
          </w14:textFill>
          <w:lang w:bidi="ar-SA"/>
        </w:rPr>
        <w:t>：</w:t>
      </w:r>
      <w:r>
        <w:rPr>
          <w:rFonts w:ascii="宋体" w:cs="宋体" w:hAnsi="宋体" w:hint="eastAsia"/>
          <w:color w:val="000000"/>
          <w:sz w:val="28"/>
          <w:szCs w:val="28"/>
          <w:u w:val="single"/>
          <w14:textFill>
            <w14:solidFill>
              <w14:srgbClr w14:val="000000"/>
            </w14:solidFill>
          </w14:textFill>
          <w:lang w:val="en-US" w:eastAsia="zh-CN" w:bidi="ar-SA"/>
        </w:rPr>
        <w:t xml:space="preserve">             </w:t>
      </w:r>
      <w:r>
        <w:rPr>
          <w:rFonts w:ascii="宋体" w:cs="宋体" w:hAnsi="宋体" w:hint="eastAsia"/>
          <w:color w:val="000000"/>
          <w:sz w:val="28"/>
          <w:szCs w:val="28"/>
          <w:u w:val="none"/>
          <w14:textFill>
            <w14:solidFill>
              <w14:srgbClr w14:val="000000"/>
            </w14:solidFill>
          </w14:textFill>
          <w:lang w:val="en-US" w:eastAsia="zh-CN" w:bidi="ar-SA"/>
        </w:rPr>
        <w:t xml:space="preserve">      性别：</w:t>
      </w:r>
      <w:r>
        <w:rPr>
          <w:rFonts w:ascii="宋体" w:cs="宋体" w:hAnsi="宋体" w:hint="eastAsia"/>
          <w:color w:val="000000"/>
          <w:sz w:val="28"/>
          <w:szCs w:val="28"/>
          <w:u w:val="single"/>
          <w14:textFill>
            <w14:solidFill>
              <w14:srgbClr w14:val="000000"/>
            </w14:solidFill>
          </w14:textFill>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14:textFill>
            <w14:solidFill>
              <w14:srgbClr w14:val="000000"/>
            </w14:solidFill>
          </w14:textFill>
          <w:lang w:bidi="ar-SA"/>
        </w:rPr>
      </w:pPr>
      <w:r>
        <w:rPr>
          <w:rFonts w:ascii="宋体" w:cs="宋体" w:hAnsi="宋体" w:hint="eastAsia"/>
          <w:color w:val="000000"/>
          <w:sz w:val="28"/>
          <w:szCs w:val="28"/>
          <w:u w:val="none"/>
          <w14:textFill>
            <w14:solidFill>
              <w14:srgbClr w14:val="000000"/>
            </w14:solidFill>
          </w14:textFill>
          <w:lang w:val="en-US" w:eastAsia="zh-CN" w:bidi="ar-SA"/>
        </w:rPr>
        <w:t>身份证号码：</w:t>
      </w:r>
      <w:r>
        <w:rPr>
          <w:rFonts w:ascii="宋体" w:cs="宋体" w:hAnsi="宋体" w:hint="eastAsia"/>
          <w:color w:val="000000"/>
          <w:sz w:val="28"/>
          <w:szCs w:val="28"/>
          <w:u w:val="single"/>
          <w14:textFill>
            <w14:solidFill>
              <w14:srgbClr w14:val="000000"/>
            </w14:solidFill>
          </w14:textFill>
          <w:lang w:val="en-US" w:eastAsia="zh-CN" w:bidi="ar-SA"/>
        </w:rPr>
        <w:t xml:space="preserve">                              </w:t>
      </w:r>
      <w:r>
        <w:rPr>
          <w:rFonts w:ascii="宋体" w:cs="宋体" w:hAnsi="宋体" w:hint="eastAsia"/>
          <w:color w:val="000000"/>
          <w:sz w:val="28"/>
          <w:szCs w:val="28"/>
          <w:u w:val="single"/>
          <w14:textFill>
            <w14:solidFill>
              <w14:srgbClr w14:val="000000"/>
            </w14:solidFill>
          </w14:textFill>
          <w:lang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u w:val="single"/>
          <w14:textFill>
            <w14:solidFill>
              <w14:srgbClr w14:val="000000"/>
            </w14:solidFill>
          </w14:textFill>
          <w:lang w:val="en-US" w:eastAsia="zh-CN" w:bidi="ar-SA"/>
        </w:rPr>
      </w:pPr>
      <w:r>
        <w:rPr>
          <w:rFonts w:ascii="宋体" w:cs="宋体" w:hAnsi="宋体" w:hint="eastAsia"/>
          <w:color w:val="000000"/>
          <w:sz w:val="28"/>
          <w:szCs w:val="28"/>
          <w14:textFill>
            <w14:solidFill>
              <w14:srgbClr w14:val="000000"/>
            </w14:solidFill>
          </w14:textFill>
          <w:lang w:bidi="ar-SA"/>
        </w:rPr>
        <w:t>职务：</w:t>
      </w:r>
      <w:r>
        <w:rPr>
          <w:rFonts w:ascii="宋体" w:cs="宋体" w:hAnsi="宋体" w:hint="eastAsia"/>
          <w:color w:val="000000"/>
          <w:sz w:val="28"/>
          <w:szCs w:val="28"/>
          <w:u w:val="single"/>
          <w14:textFill>
            <w14:solidFill>
              <w14:srgbClr w14:val="000000"/>
            </w14:solidFill>
          </w14:textFill>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Chars="200" w:firstLine="560"/>
        <w:textAlignment w:val="auto"/>
        <w:rPr>
          <w:rFonts w:ascii="宋体" w:cs="宋体" w:hAnsi="宋体" w:hint="eastAsia"/>
          <w:color w:val="000000"/>
          <w:sz w:val="28"/>
          <w:szCs w:val="28"/>
          <w14:textFill>
            <w14:solidFill>
              <w14:srgbClr w14:val="000000"/>
            </w14:solidFill>
          </w14:textFill>
          <w:lang w:bidi="ar-SA"/>
        </w:rPr>
      </w:pPr>
      <w:r>
        <w:rPr>
          <w:rFonts w:ascii="宋体" w:cs="宋体" w:hAnsi="宋体" w:hint="eastAsia"/>
          <w:color w:val="000000"/>
          <w:sz w:val="28"/>
          <w:szCs w:val="28"/>
          <w14:textFill>
            <w14:solidFill>
              <w14:srgbClr w14:val="000000"/>
            </w14:solidFill>
          </w14:textFill>
          <w:lang w:bidi="ar-SA"/>
        </w:rPr>
        <w:t>特此证明。</w:t>
      </w:r>
    </w:p>
    <w:p>
      <w:pPr>
        <w:rPr>
          <w:rFonts w:ascii="宋体" w:cs="宋体" w:hAnsi="宋体" w:hint="eastAsia"/>
          <w:color w:val="000000"/>
          <w14:textFill>
            <w14:solidFill>
              <w14:srgbClr w14:val="000000"/>
            </w14:solidFill>
          </w14:textFill>
        </w:rPr>
      </w:pPr>
    </w:p>
    <w:p>
      <w:pPr>
        <w:topLinePunct/>
        <w:spacing w:line="440" w:lineRule="exact"/>
        <w:contextualSpacing/>
        <w:rPr>
          <w:rFonts w:ascii="宋体" w:cs="宋体" w:hAnsi="宋体" w:hint="eastAsia"/>
          <w:color w:val="000000"/>
          <w:kern w:val="0"/>
          <w:szCs w:val="36"/>
          <w14:textFill>
            <w14:solidFill>
              <w14:srgbClr w14:val="000000"/>
            </w14:solidFill>
          </w14:textFill>
          <w:lang w:bidi="ar-SA"/>
        </w:rPr>
      </w:pPr>
      <w:r>
        <w:rPr>
          <w:rFonts w:ascii="宋体" w:cs="宋体" w:hAnsi="宋体" w:hint="eastAsia"/>
          <w:color w:val="000000"/>
          <w:kern w:val="0"/>
          <w:szCs w:val="36"/>
          <w14:textFill>
            <w14:solidFill>
              <w14:srgbClr w14:val="000000"/>
            </w14:solidFill>
          </w14:textFill>
          <w:lang w:bidi="ar-SA"/>
        </w:rPr>
        <w:t>法定代表人身份证明：</w:t>
      </w:r>
    </w:p>
    <w:tbl>
      <w:tblPr>
        <w:jc w:val="cente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4859"/>
        <w:gridCol w:w="4720"/>
      </w:tblGrid>
      <w:tr>
        <w:trPr>
          <w:trHeight w:val="3288"/>
        </w:trPr>
        <w:tc>
          <w:tcPr>
            <w:tcW w:w="4859" w:type="dxa"/>
            <w:vAlign w:val="center"/>
          </w:tcPr>
          <w:p>
            <w:pPr>
              <w:widowControl/>
              <w:adjustRightInd w:val="0"/>
              <w:snapToGrid w:val="0"/>
              <w:spacing w:line="440" w:lineRule="exact"/>
              <w:ind w:firstLine="0"/>
              <w:jc w:val="center"/>
              <w:rPr>
                <w:rFonts w:ascii="宋体" w:cs="宋体" w:hAnsi="宋体" w:hint="eastAsia"/>
                <w:color w:val="000000"/>
                <w14:textFill>
                  <w14:solidFill>
                    <w14:srgbClr w14:val="000000"/>
                  </w14:solidFill>
                </w14:textFill>
                <w:lang w:bidi="ar-SA"/>
              </w:rPr>
            </w:pPr>
            <w:r>
              <w:rPr>
                <w:rFonts w:ascii="宋体" w:cs="宋体" w:hAnsi="宋体" w:hint="eastAsia"/>
                <w:color w:val="000000"/>
                <w14:textFill>
                  <w14:solidFill>
                    <w14:srgbClr w14:val="000000"/>
                  </w14:solidFill>
                </w14:textFill>
                <w:lang w:bidi="ar-SA"/>
              </w:rPr>
              <w:t>身份证复印件（正面）</w:t>
            </w:r>
          </w:p>
        </w:tc>
        <w:tc>
          <w:tcPr>
            <w:tcW w:w="4720" w:type="dxa"/>
            <w:vAlign w:val="center"/>
          </w:tcPr>
          <w:p>
            <w:pPr>
              <w:widowControl/>
              <w:adjustRightInd w:val="0"/>
              <w:snapToGrid w:val="0"/>
              <w:spacing w:line="440" w:lineRule="exact"/>
              <w:ind w:firstLine="0"/>
              <w:jc w:val="center"/>
              <w:rPr>
                <w:rFonts w:ascii="宋体" w:cs="宋体" w:hAnsi="宋体" w:hint="eastAsia"/>
                <w:color w:val="000000"/>
                <w14:textFill>
                  <w14:solidFill>
                    <w14:srgbClr w14:val="000000"/>
                  </w14:solidFill>
                </w14:textFill>
                <w:lang w:bidi="ar-SA"/>
              </w:rPr>
            </w:pPr>
            <w:r>
              <w:rPr>
                <w:rFonts w:ascii="宋体" w:cs="宋体" w:hAnsi="宋体" w:hint="eastAsia"/>
                <w:color w:val="000000"/>
                <w14:textFill>
                  <w14:solidFill>
                    <w14:srgbClr w14:val="000000"/>
                  </w14:solidFill>
                </w14:textFill>
                <w:lang w:bidi="ar-SA"/>
              </w:rPr>
              <w:t>身份证复印件（背面）</w:t>
            </w:r>
          </w:p>
        </w:tc>
      </w:tr>
    </w:tbl>
    <w:p>
      <w:pPr>
        <w:spacing w:line="520" w:lineRule="exact"/>
        <w:ind w:right="560" w:firstLineChars="1600" w:firstLine="4480"/>
        <w:rPr>
          <w:rFonts w:ascii="宋体" w:cs="宋体" w:hAnsi="宋体" w:hint="eastAsia"/>
          <w:color w:val="000000"/>
          <w:sz w:val="28"/>
          <w:szCs w:val="28"/>
          <w14:textFill>
            <w14:solidFill>
              <w14:srgbClr w14:val="000000"/>
            </w14:solidFill>
          </w14:textFill>
          <w:lang w:bidi="ar-SA"/>
        </w:rPr>
      </w:pPr>
    </w:p>
    <w:p>
      <w:pPr>
        <w:wordWrap w:val="0"/>
        <w:jc w:val="right"/>
        <w:rPr>
          <w:rFonts w:ascii="宋体" w:cs="宋体" w:hAnsi="宋体" w:hint="eastAsia"/>
          <w:color w:val="000000"/>
          <w:sz w:val="28"/>
          <w:szCs w:val="28"/>
          <w:u w:val="none"/>
          <w14:textFill>
            <w14:solidFill>
              <w14:srgbClr w14:val="000000"/>
            </w14:solidFill>
          </w14:textFill>
        </w:rPr>
      </w:pPr>
      <w:r>
        <w:rPr>
          <w:rFonts w:ascii="宋体" w:cs="宋体" w:hAnsi="宋体" w:hint="eastAsia"/>
          <w:color w:val="000000"/>
          <w:kern w:val="0"/>
          <w14:textFill>
            <w14:solidFill>
              <w14:srgbClr w14:val="000000"/>
            </w14:solidFill>
          </w14:textFill>
          <w:lang w:val="en-US" w:eastAsia="zh-CN"/>
        </w:rPr>
        <w:t>参选人</w:t>
      </w:r>
      <w:r>
        <w:rPr>
          <w:rFonts w:ascii="宋体" w:cs="宋体" w:hAnsi="宋体" w:hint="eastAsia"/>
          <w:color w:val="000000"/>
          <w:sz w:val="28"/>
          <w:szCs w:val="28"/>
          <w:u w:val="none"/>
          <w14:textFill>
            <w14:solidFill>
              <w14:srgbClr w14:val="000000"/>
            </w14:solidFill>
          </w14:textFill>
          <w:lang w:bidi="ar-SA"/>
        </w:rPr>
        <w:t>（盖章）</w:t>
      </w:r>
      <w:r>
        <w:rPr>
          <w:rFonts w:ascii="宋体" w:cs="宋体" w:hAnsi="宋体" w:hint="eastAsia"/>
          <w:color w:val="000000"/>
          <w:sz w:val="28"/>
          <w:szCs w:val="28"/>
          <w:u w:val="none"/>
          <w14:textFill>
            <w14:solidFill>
              <w14:srgbClr w14:val="000000"/>
            </w14:solidFill>
          </w14:textFill>
        </w:rPr>
        <w:t xml:space="preserve"> </w:t>
      </w:r>
      <w:r>
        <w:rPr>
          <w:rFonts w:ascii="宋体" w:cs="宋体" w:hAnsi="宋体" w:hint="eastAsia"/>
          <w:color w:val="000000"/>
          <w:sz w:val="28"/>
          <w:szCs w:val="28"/>
          <w:u w:val="none"/>
          <w14:textFill>
            <w14:solidFill>
              <w14:srgbClr w14:val="000000"/>
            </w14:solidFill>
          </w14:textFill>
          <w:lang w:bidi="ar-SA"/>
        </w:rPr>
        <w:t>：</w:t>
      </w:r>
      <w:r>
        <w:rPr>
          <w:rFonts w:ascii="宋体" w:cs="宋体" w:hAnsi="宋体" w:hint="eastAsia"/>
          <w:color w:val="000000"/>
          <w:sz w:val="28"/>
          <w:szCs w:val="28"/>
          <w:u w:val="none"/>
          <w14:textFill>
            <w14:solidFill>
              <w14:srgbClr w14:val="000000"/>
            </w14:solidFill>
          </w14:textFill>
          <w:lang w:val="en-US" w:eastAsia="zh-CN" w:bidi="ar-SA"/>
        </w:rPr>
        <w:t xml:space="preserve">                       </w:t>
      </w:r>
      <w:r>
        <w:rPr>
          <w:rFonts w:ascii="宋体" w:cs="宋体" w:hAnsi="宋体" w:hint="eastAsia"/>
          <w:color w:val="000000"/>
          <w:sz w:val="28"/>
          <w:szCs w:val="28"/>
          <w:u w:val="none"/>
          <w14:textFill>
            <w14:solidFill>
              <w14:srgbClr w14:val="000000"/>
            </w14:solidFill>
          </w14:textFill>
        </w:rPr>
        <w:t xml:space="preserve">  </w:t>
      </w:r>
    </w:p>
    <w:p>
      <w:pPr>
        <w:spacing w:line="520" w:lineRule="exact"/>
        <w:ind w:right="900"/>
        <w:jc w:val="center"/>
        <w:rPr>
          <w:rFonts w:ascii="宋体" w:cs="宋体" w:hAnsi="宋体" w:hint="eastAsia"/>
          <w:b/>
          <w:color w:val="000000"/>
          <w:sz w:val="28"/>
          <w:szCs w:val="28"/>
          <w14:textFill>
            <w14:solidFill>
              <w14:srgbClr w14:val="000000"/>
            </w14:solidFill>
          </w14:textFill>
          <w:lang w:bidi="ar-SA"/>
        </w:rPr>
      </w:pPr>
      <w:r>
        <w:rPr>
          <w:rFonts w:ascii="宋体" w:cs="宋体" w:hAnsi="宋体" w:hint="eastAsia"/>
          <w:color w:val="000000"/>
          <w:sz w:val="28"/>
          <w:szCs w:val="28"/>
          <w14:textFill>
            <w14:solidFill>
              <w14:srgbClr w14:val="000000"/>
            </w14:solidFill>
          </w14:textFill>
          <w:lang w:bidi="ar-SA"/>
        </w:rPr>
        <w:t xml:space="preserve">                           </w:t>
      </w:r>
      <w:r>
        <w:rPr>
          <w:rFonts w:ascii="宋体" w:cs="宋体" w:hAnsi="宋体" w:hint="eastAsia"/>
          <w:color w:val="000000"/>
          <w:sz w:val="28"/>
          <w:szCs w:val="28"/>
          <w:u w:val="none"/>
          <w14:textFill>
            <w14:solidFill>
              <w14:srgbClr w14:val="000000"/>
            </w14:solidFill>
          </w14:textFill>
          <w:lang w:bidi="ar-SA"/>
        </w:rPr>
        <w:t xml:space="preserve"> 日期：</w:t>
      </w:r>
      <w:r>
        <w:rPr>
          <w:rFonts w:ascii="宋体" w:cs="宋体" w:hAnsi="宋体" w:hint="eastAsia"/>
          <w:color w:val="000000"/>
          <w:sz w:val="28"/>
          <w:szCs w:val="28"/>
          <w:u w:val="none"/>
          <w14:textFill>
            <w14:solidFill>
              <w14:srgbClr w14:val="000000"/>
            </w14:solidFill>
          </w14:textFill>
          <w:lang w:val="en-US" w:eastAsia="zh-CN" w:bidi="ar-SA"/>
        </w:rPr>
        <w:t xml:space="preserve"> </w:t>
      </w:r>
      <w:r>
        <w:rPr>
          <w:rFonts w:ascii="宋体" w:cs="宋体" w:hAnsi="宋体" w:hint="eastAsia"/>
          <w:color w:val="000000"/>
          <w:sz w:val="28"/>
          <w:szCs w:val="28"/>
          <w:u w:val="none"/>
          <w14:textFill>
            <w14:solidFill>
              <w14:srgbClr w14:val="000000"/>
            </w14:solidFill>
          </w14:textFill>
          <w:lang w:bidi="ar-SA"/>
        </w:rPr>
        <w:t xml:space="preserve">  年  月  日</w:t>
      </w:r>
    </w:p>
    <w:p>
      <w:pPr>
        <w:rPr>
          <w:rFonts w:ascii="宋体" w:cs="宋体" w:hAnsi="宋体" w:hint="eastAsia"/>
          <w:color w:val="000000"/>
          <w14:textFill>
            <w14:solidFill>
              <w14:srgbClr w14:val="000000"/>
            </w14:solidFill>
          </w14:textFill>
          <w:lang w:bidi="ar-SA"/>
        </w:rPr>
      </w:pPr>
      <w:r>
        <w:rPr>
          <w:rFonts w:ascii="宋体" w:cs="宋体" w:hAnsi="宋体" w:hint="eastAsia"/>
          <w:color w:val="000000"/>
          <w14:textFill>
            <w14:solidFill>
              <w14:srgbClr w14:val="000000"/>
            </w14:solidFill>
          </w14:textFill>
          <w:lang w:bidi="ar-SA"/>
        </w:rPr>
        <w:br w:type="page"/>
      </w:r>
    </w:p>
    <w:p>
      <w:pPr>
        <w:widowControl/>
        <w:spacing w:line="720" w:lineRule="exact"/>
        <w:ind w:firstLineChars="200" w:firstLine="640"/>
        <w:jc w:val="center"/>
        <w:rPr>
          <w:rFonts w:ascii="宋体" w:cs="宋体" w:hAnsi="宋体" w:hint="eastAsia"/>
          <w:color w:val="000000"/>
          <w:spacing w:val="-20"/>
          <w:sz w:val="36"/>
          <w:szCs w:val="36"/>
          <w14:textFill>
            <w14:solidFill>
              <w14:srgbClr w14:val="000000"/>
            </w14:solidFill>
          </w14:textFill>
        </w:rPr>
      </w:pPr>
      <w:r>
        <w:rPr>
          <w:rFonts w:ascii="宋体" w:cs="宋体" w:hAnsi="宋体" w:hint="eastAsia"/>
          <w:color w:val="000000"/>
          <w:spacing w:val="-20"/>
          <w:sz w:val="36"/>
          <w:szCs w:val="36"/>
          <w14:textFill>
            <w14:solidFill>
              <w14:srgbClr w14:val="000000"/>
            </w14:solidFill>
          </w14:textFill>
        </w:rPr>
        <w:t>法定代表人授权书</w:t>
      </w:r>
    </w:p>
    <w:p>
      <w:pPr>
        <w:widowControl/>
        <w:spacing w:line="594" w:lineRule="exact"/>
        <w:ind w:firstLineChars="200" w:firstLine="560"/>
        <w:rPr>
          <w:rFonts w:ascii="宋体" w:cs="宋体" w:hAnsi="宋体" w:hint="eastAsia"/>
          <w:color w:val="000000"/>
          <w14:textFill>
            <w14:solidFill>
              <w14:srgbClr w14:val="000000"/>
            </w14:solidFill>
          </w14:textFill>
        </w:rPr>
      </w:pPr>
    </w:p>
    <w:p>
      <w:pPr>
        <w:widowControl/>
        <w:spacing w:line="594" w:lineRule="exact"/>
        <w:rPr>
          <w:rFonts w:ascii="宋体" w:cs="宋体" w:hAnsi="宋体" w:hint="eastAsia"/>
          <w:color w:val="000000"/>
          <w14:textFill>
            <w14:solidFill>
              <w14:srgbClr w14:val="000000"/>
            </w14:solidFill>
          </w14:textFill>
        </w:rPr>
      </w:pPr>
      <w:r>
        <w:rPr>
          <w:rFonts w:ascii="宋体" w:cs="宋体" w:hAnsi="宋体" w:hint="eastAsia"/>
          <w:color w:val="000000"/>
          <w:u w:val="single"/>
          <w14:textFill>
            <w14:solidFill>
              <w14:srgbClr w14:val="000000"/>
            </w14:solidFill>
          </w14:textFill>
        </w:rPr>
        <w:t>重庆市轨道交通设计研究院有限责任公司</w:t>
      </w:r>
      <w:r>
        <w:rPr>
          <w:rFonts w:ascii="宋体" w:cs="宋体" w:hAnsi="宋体" w:hint="eastAsia"/>
          <w:color w:val="000000"/>
          <w14:textFill>
            <w14:solidFill>
              <w14:srgbClr w14:val="000000"/>
            </w14:solidFill>
          </w14:textFill>
        </w:rPr>
        <w:t>：</w:t>
      </w:r>
    </w:p>
    <w:p>
      <w:pPr>
        <w:widowControl/>
        <w:spacing w:line="594" w:lineRule="exact"/>
        <w:ind w:firstLineChars="150" w:firstLine="420"/>
        <w:rPr>
          <w:rFonts w:ascii="宋体" w:cs="宋体" w:hAnsi="宋体" w:hint="eastAsia"/>
          <w:color w:val="000000"/>
          <w14:textFill>
            <w14:solidFill>
              <w14:srgbClr w14:val="000000"/>
            </w14:solidFill>
          </w14:textFill>
        </w:rPr>
      </w:pPr>
      <w:r>
        <w:rPr>
          <w:rFonts w:ascii="宋体" w:cs="宋体" w:hAnsi="宋体" w:hint="eastAsia"/>
          <w:color w:val="000000"/>
          <w:u w:val="single"/>
          <w14:textFill>
            <w14:solidFill>
              <w14:srgbClr w14:val="000000"/>
            </w14:solidFill>
          </w14:textFill>
        </w:rPr>
        <w:t>（参选单位名称）</w:t>
      </w:r>
      <w:r>
        <w:rPr>
          <w:rFonts w:ascii="宋体" w:cs="宋体" w:hAnsi="宋体" w:hint="eastAsia"/>
          <w:color w:val="000000"/>
          <w14:textFill>
            <w14:solidFill>
              <w14:srgbClr w14:val="000000"/>
            </w14:solidFill>
          </w14:textFill>
        </w:rPr>
        <w:t>的法定代表人授权</w:t>
      </w:r>
      <w:r>
        <w:rPr>
          <w:rFonts w:ascii="宋体" w:cs="宋体" w:hAnsi="宋体" w:hint="eastAsia"/>
          <w:color w:val="000000"/>
          <w:u w:val="single"/>
          <w14:textFill>
            <w14:solidFill>
              <w14:srgbClr w14:val="000000"/>
            </w14:solidFill>
          </w14:textFill>
        </w:rPr>
        <w:t>（授权代表姓名）</w:t>
      </w:r>
      <w:r>
        <w:rPr>
          <w:rFonts w:ascii="宋体" w:cs="宋体" w:hAnsi="宋体" w:hint="eastAsia"/>
          <w:color w:val="000000"/>
          <w14:textFill>
            <w14:solidFill>
              <w14:srgbClr w14:val="000000"/>
            </w14:solidFill>
          </w14:textFill>
        </w:rPr>
        <w:t>职务：</w:t>
      </w:r>
      <w:r>
        <w:rPr>
          <w:rFonts w:ascii="宋体" w:cs="宋体" w:hAnsi="宋体" w:hint="eastAsia"/>
          <w:color w:val="000000"/>
          <w:sz w:val="28"/>
          <w:szCs w:val="28"/>
          <w:u w:val="single"/>
          <w14:textFill>
            <w14:solidFill>
              <w14:srgbClr w14:val="000000"/>
            </w14:solidFill>
          </w14:textFill>
          <w:lang w:val="en-US" w:eastAsia="zh-CN" w:bidi="ar-SA"/>
        </w:rPr>
        <w:t xml:space="preserve">         </w:t>
      </w:r>
      <w:r>
        <w:rPr>
          <w:rFonts w:ascii="宋体" w:cs="宋体" w:hAnsi="宋体" w:hint="eastAsia"/>
          <w:color w:val="000000"/>
          <w14:textFill>
            <w14:solidFill>
              <w14:srgbClr w14:val="000000"/>
            </w14:solidFill>
          </w14:textFill>
        </w:rPr>
        <w:t>为授权代表，身份证号为：</w:t>
      </w:r>
      <w:r>
        <w:rPr>
          <w:rFonts w:ascii="宋体" w:cs="宋体" w:hAnsi="宋体" w:hint="eastAsia"/>
          <w:color w:val="000000"/>
          <w:sz w:val="28"/>
          <w:szCs w:val="28"/>
          <w:u w:val="single"/>
          <w14:textFill>
            <w14:solidFill>
              <w14:srgbClr w14:val="000000"/>
            </w14:solidFill>
          </w14:textFill>
          <w:lang w:val="en-US" w:eastAsia="zh-CN" w:bidi="ar-SA"/>
        </w:rPr>
        <w:t xml:space="preserve">             </w:t>
      </w:r>
      <w:r>
        <w:rPr>
          <w:rFonts w:ascii="宋体" w:cs="宋体" w:hAnsi="宋体" w:hint="eastAsia"/>
          <w:color w:val="000000"/>
          <w14:textFill>
            <w14:solidFill>
              <w14:srgbClr w14:val="000000"/>
            </w14:solidFill>
          </w14:textFill>
        </w:rPr>
        <w:t>参加贵单位组织的“</w:t>
      </w:r>
      <w:r>
        <w:rPr>
          <w:rFonts w:ascii="宋体" w:cs="宋体" w:hAnsi="宋体" w:hint="eastAsia"/>
          <w:color w:val="000000"/>
          <w:sz w:val="28"/>
          <w:szCs w:val="28"/>
          <w:u w:val="single"/>
          <w14:textFill>
            <w14:solidFill>
              <w14:srgbClr w14:val="000000"/>
            </w14:solidFill>
          </w14:textFill>
          <w:lang w:val="en-US" w:eastAsia="zh-CN" w:bidi="ar-SA"/>
        </w:rPr>
        <w:t xml:space="preserve">         </w:t>
      </w:r>
      <w:r>
        <w:rPr>
          <w:rFonts w:ascii="宋体" w:cs="宋体" w:hAnsi="宋体" w:hint="eastAsia"/>
          <w:color w:val="000000"/>
          <w14:textFill>
            <w14:solidFill>
              <w14:srgbClr w14:val="000000"/>
            </w14:solidFill>
          </w14:textFill>
        </w:rPr>
        <w:t>项目”比选活动，全权处理比选活动中的一切事宜。</w:t>
      </w:r>
    </w:p>
    <w:p>
      <w:pPr>
        <w:widowControl/>
        <w:spacing w:line="594"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法定代表人签字或盖章：</w:t>
      </w:r>
    </w:p>
    <w:p>
      <w:pPr>
        <w:widowControl/>
        <w:spacing w:line="594" w:lineRule="exact"/>
        <w:ind w:firstLineChars="200" w:firstLine="560"/>
        <w:rPr>
          <w:rFonts w:ascii="宋体" w:cs="宋体" w:hAnsi="宋体" w:hint="eastAsia"/>
          <w:color w:val="000000"/>
          <w14:textFill>
            <w14:solidFill>
              <w14:srgbClr w14:val="000000"/>
            </w14:solidFill>
          </w14:textFill>
        </w:rPr>
      </w:pPr>
      <w:r>
        <w:rPr>
          <w:rFonts w:ascii="宋体" w:cs="宋体" w:hAnsi="宋体" w:hint="eastAsia"/>
          <w:color w:val="000000"/>
          <w14:textFill>
            <w14:solidFill>
              <w14:srgbClr w14:val="000000"/>
            </w14:solidFill>
          </w14:textFill>
        </w:rPr>
        <w:t>授权代表签字：</w:t>
      </w:r>
    </w:p>
    <w:p>
      <w:pPr>
        <w:widowControl/>
        <w:spacing w:line="594" w:lineRule="exact"/>
        <w:ind w:firstLineChars="200" w:firstLine="560"/>
        <w:rPr>
          <w:rFonts w:ascii="宋体" w:cs="宋体" w:hAnsi="宋体" w:hint="eastAsia"/>
          <w:color w:val="000000"/>
          <w14:textFill>
            <w14:solidFill>
              <w14:srgbClr w14:val="000000"/>
            </w14:solidFill>
          </w14:textFill>
        </w:rPr>
      </w:pPr>
    </w:p>
    <w:p>
      <w:pPr>
        <w:widowControl/>
        <w:spacing w:line="594" w:lineRule="exact"/>
        <w:ind w:firstLineChars="200" w:firstLine="560"/>
        <w:rPr>
          <w:rFonts w:ascii="宋体" w:cs="宋体" w:hAnsi="宋体" w:hint="eastAsia"/>
          <w:color w:val="000000"/>
          <w14:textFill>
            <w14:solidFill>
              <w14:srgbClr w14:val="000000"/>
            </w14:solidFill>
          </w14:textFill>
        </w:rPr>
      </w:pPr>
    </w:p>
    <w:p>
      <w:pPr>
        <w:widowControl/>
        <w:spacing w:line="594" w:lineRule="exact"/>
        <w:ind w:firstLineChars="200" w:firstLine="560"/>
        <w:rPr>
          <w:rFonts w:ascii="宋体" w:cs="宋体" w:hAnsi="宋体" w:hint="eastAsia"/>
          <w:color w:val="000000"/>
          <w14:textFill>
            <w14:solidFill>
              <w14:srgbClr w14:val="000000"/>
            </w14:solidFill>
          </w14:textFill>
        </w:rPr>
      </w:pPr>
    </w:p>
    <w:p>
      <w:pPr>
        <w:wordWrap w:val="0"/>
        <w:jc w:val="right"/>
        <w:rPr>
          <w:rFonts w:ascii="宋体" w:cs="宋体" w:hAnsi="宋体" w:hint="eastAsia"/>
          <w:color w:val="000000"/>
          <w:sz w:val="28"/>
          <w:szCs w:val="28"/>
          <w:u w:val="none"/>
          <w14:textFill>
            <w14:solidFill>
              <w14:srgbClr w14:val="000000"/>
            </w14:solidFill>
          </w14:textFill>
        </w:rPr>
      </w:pPr>
      <w:r>
        <w:rPr>
          <w:rFonts w:ascii="宋体" w:cs="宋体" w:hAnsi="宋体" w:hint="eastAsia"/>
          <w:color w:val="000000"/>
          <w:kern w:val="0"/>
          <w14:textFill>
            <w14:solidFill>
              <w14:srgbClr w14:val="000000"/>
            </w14:solidFill>
          </w14:textFill>
          <w:lang w:val="en-US" w:eastAsia="zh-CN"/>
        </w:rPr>
        <w:t>参选人</w:t>
      </w:r>
      <w:r>
        <w:rPr>
          <w:rFonts w:ascii="宋体" w:cs="宋体" w:hAnsi="宋体" w:hint="eastAsia"/>
          <w:color w:val="000000"/>
          <w:sz w:val="28"/>
          <w:szCs w:val="28"/>
          <w:u w:val="none"/>
          <w14:textFill>
            <w14:solidFill>
              <w14:srgbClr w14:val="000000"/>
            </w14:solidFill>
          </w14:textFill>
          <w:lang w:bidi="ar-SA"/>
        </w:rPr>
        <w:t>（盖章）</w:t>
      </w:r>
      <w:r>
        <w:rPr>
          <w:rFonts w:ascii="宋体" w:cs="宋体" w:hAnsi="宋体" w:hint="eastAsia"/>
          <w:color w:val="000000"/>
          <w:sz w:val="28"/>
          <w:szCs w:val="28"/>
          <w:u w:val="none"/>
          <w14:textFill>
            <w14:solidFill>
              <w14:srgbClr w14:val="000000"/>
            </w14:solidFill>
          </w14:textFill>
        </w:rPr>
        <w:t xml:space="preserve"> </w:t>
      </w:r>
      <w:r>
        <w:rPr>
          <w:rFonts w:ascii="宋体" w:cs="宋体" w:hAnsi="宋体" w:hint="eastAsia"/>
          <w:color w:val="000000"/>
          <w:sz w:val="28"/>
          <w:szCs w:val="28"/>
          <w:u w:val="none"/>
          <w14:textFill>
            <w14:solidFill>
              <w14:srgbClr w14:val="000000"/>
            </w14:solidFill>
          </w14:textFill>
          <w:lang w:bidi="ar-SA"/>
        </w:rPr>
        <w:t>：</w:t>
      </w:r>
      <w:r>
        <w:rPr>
          <w:rFonts w:ascii="宋体" w:cs="宋体" w:hAnsi="宋体" w:hint="eastAsia"/>
          <w:color w:val="000000"/>
          <w:sz w:val="28"/>
          <w:szCs w:val="28"/>
          <w:u w:val="none"/>
          <w14:textFill>
            <w14:solidFill>
              <w14:srgbClr w14:val="000000"/>
            </w14:solidFill>
          </w14:textFill>
          <w:lang w:val="en-US" w:eastAsia="zh-CN" w:bidi="ar-SA"/>
        </w:rPr>
        <w:t xml:space="preserve">                       </w:t>
      </w:r>
      <w:r>
        <w:rPr>
          <w:rFonts w:ascii="宋体" w:cs="宋体" w:hAnsi="宋体" w:hint="eastAsia"/>
          <w:color w:val="000000"/>
          <w:sz w:val="28"/>
          <w:szCs w:val="28"/>
          <w:u w:val="none"/>
          <w14:textFill>
            <w14:solidFill>
              <w14:srgbClr w14:val="000000"/>
            </w14:solidFill>
          </w14:textFill>
        </w:rPr>
        <w:t xml:space="preserve">  </w:t>
      </w:r>
    </w:p>
    <w:p>
      <w:pPr>
        <w:widowControl/>
        <w:spacing w:line="594" w:lineRule="exact"/>
        <w:ind w:firstLineChars="1650" w:firstLine="4620"/>
        <w:rPr>
          <w:rFonts w:ascii="宋体" w:cs="宋体" w:hAnsi="宋体" w:hint="eastAsia"/>
          <w:color w:val="000000"/>
          <w:u w:val="none"/>
          <w14:textFill>
            <w14:solidFill>
              <w14:srgbClr w14:val="000000"/>
            </w14:solidFill>
          </w14:textFill>
        </w:rPr>
      </w:pPr>
      <w:r>
        <w:rPr>
          <w:rFonts w:ascii="宋体" w:cs="宋体" w:hAnsi="宋体" w:hint="eastAsia"/>
          <w:color w:val="000000"/>
          <w:u w:val="none"/>
          <w14:textFill>
            <w14:solidFill>
              <w14:srgbClr w14:val="000000"/>
            </w14:solidFill>
          </w14:textFill>
        </w:rPr>
        <w:t>日期：</w:t>
      </w:r>
      <w:r>
        <w:rPr>
          <w:rFonts w:ascii="宋体" w:cs="宋体" w:hAnsi="宋体" w:hint="eastAsia"/>
          <w:color w:val="000000"/>
          <w:u w:val="none"/>
          <w14:textFill>
            <w14:solidFill>
              <w14:srgbClr w14:val="000000"/>
            </w14:solidFill>
          </w14:textFill>
          <w:lang w:val="en-US" w:eastAsia="zh-CN"/>
        </w:rPr>
        <w:t xml:space="preserve">   </w:t>
      </w:r>
      <w:r>
        <w:rPr>
          <w:rFonts w:ascii="宋体" w:cs="宋体" w:hAnsi="宋体" w:hint="eastAsia"/>
          <w:color w:val="000000"/>
          <w:u w:val="none"/>
          <w14:textFill>
            <w14:solidFill>
              <w14:srgbClr w14:val="000000"/>
            </w14:solidFill>
          </w14:textFill>
        </w:rPr>
        <w:t>年</w:t>
      </w:r>
      <w:r>
        <w:rPr>
          <w:rFonts w:ascii="宋体" w:cs="宋体" w:hAnsi="宋体" w:hint="eastAsia"/>
          <w:color w:val="000000"/>
          <w:u w:val="none"/>
          <w14:textFill>
            <w14:solidFill>
              <w14:srgbClr w14:val="000000"/>
            </w14:solidFill>
          </w14:textFill>
          <w:lang w:val="en-US" w:eastAsia="zh-CN"/>
        </w:rPr>
        <w:t xml:space="preserve">  </w:t>
      </w:r>
      <w:r>
        <w:rPr>
          <w:rFonts w:ascii="宋体" w:cs="宋体" w:hAnsi="宋体" w:hint="eastAsia"/>
          <w:color w:val="000000"/>
          <w:u w:val="none"/>
          <w14:textFill>
            <w14:solidFill>
              <w14:srgbClr w14:val="000000"/>
            </w14:solidFill>
          </w14:textFill>
        </w:rPr>
        <w:t>月</w:t>
      </w:r>
      <w:r>
        <w:rPr>
          <w:rFonts w:ascii="宋体" w:cs="宋体" w:hAnsi="宋体" w:hint="eastAsia"/>
          <w:color w:val="000000"/>
          <w:u w:val="none"/>
          <w14:textFill>
            <w14:solidFill>
              <w14:srgbClr w14:val="000000"/>
            </w14:solidFill>
          </w14:textFill>
          <w:lang w:val="en-US" w:eastAsia="zh-CN"/>
        </w:rPr>
        <w:t xml:space="preserve">  </w:t>
      </w:r>
      <w:r>
        <w:rPr>
          <w:rFonts w:ascii="宋体" w:cs="宋体" w:hAnsi="宋体" w:hint="eastAsia"/>
          <w:color w:val="000000"/>
          <w:u w:val="none"/>
          <w14:textFill>
            <w14:solidFill>
              <w14:srgbClr w14:val="000000"/>
            </w14:solidFill>
          </w14:textFill>
        </w:rPr>
        <w:t>日</w:t>
      </w:r>
    </w:p>
    <w:p>
      <w:pPr>
        <w:widowControl/>
        <w:spacing w:line="594" w:lineRule="exact"/>
        <w:ind w:firstLineChars="200" w:firstLine="560"/>
        <w:rPr>
          <w:rFonts w:ascii="宋体" w:cs="宋体" w:hAnsi="宋体" w:hint="eastAsia"/>
          <w:color w:val="000000"/>
          <w14:textFill>
            <w14:solidFill>
              <w14:srgbClr w14:val="000000"/>
            </w14:solidFill>
          </w14:textFill>
        </w:rPr>
      </w:pPr>
    </w:p>
    <w:p>
      <w:pPr>
        <w:pStyle w:val="23"/>
        <w:spacing w:before="0" w:beforeAutospacing="0" w:after="0" w:afterAutospacing="0" w:line="594" w:lineRule="exact"/>
        <w:ind w:firstLineChars="200" w:firstLine="560"/>
        <w:jc w:val="both"/>
        <w:textAlignment w:val="auto"/>
        <w:rPr>
          <w:rFonts w:cs="宋体" w:hint="eastAsia"/>
          <w:color w:val="000000"/>
          <w:kern w:val="2"/>
          <w:sz w:val="28"/>
          <w:szCs w:val="28"/>
          <w14:textFill>
            <w14:solidFill>
              <w14:srgbClr w14:val="000000"/>
            </w14:solidFill>
          </w14:textFill>
        </w:rPr>
      </w:pPr>
    </w:p>
    <w:p>
      <w:pPr>
        <w:pStyle w:val="23"/>
        <w:spacing w:before="0" w:beforeAutospacing="0" w:after="0" w:afterAutospacing="0" w:line="594" w:lineRule="exact"/>
        <w:ind w:firstLineChars="200" w:firstLine="560"/>
        <w:jc w:val="both"/>
        <w:textAlignment w:val="auto"/>
        <w:rPr>
          <w:rFonts w:cs="宋体" w:hint="eastAsia"/>
          <w:color w:val="000000"/>
          <w:kern w:val="2"/>
          <w:sz w:val="28"/>
          <w:szCs w:val="28"/>
          <w14:textFill>
            <w14:solidFill>
              <w14:srgbClr w14:val="000000"/>
            </w14:solidFill>
          </w14:textFill>
        </w:rPr>
      </w:pPr>
    </w:p>
    <w:p>
      <w:pPr>
        <w:pStyle w:val="23"/>
        <w:spacing w:before="0" w:beforeAutospacing="0" w:after="0" w:afterAutospacing="0" w:line="540" w:lineRule="exact"/>
        <w:ind w:firstLineChars="200" w:firstLine="560"/>
        <w:jc w:val="both"/>
        <w:textAlignment w:val="auto"/>
        <w:rPr>
          <w:rFonts w:cs="宋体" w:hint="eastAsia"/>
          <w:color w:val="000000"/>
          <w:kern w:val="2"/>
          <w:sz w:val="28"/>
          <w:szCs w:val="28"/>
          <w14:textFill>
            <w14:solidFill>
              <w14:srgbClr w14:val="000000"/>
            </w14:solidFill>
          </w14:textFill>
        </w:rPr>
      </w:pPr>
    </w:p>
    <w:p>
      <w:pPr>
        <w:pStyle w:val="23"/>
        <w:spacing w:before="0" w:beforeAutospacing="0" w:after="0" w:afterAutospacing="0" w:line="540" w:lineRule="exact"/>
        <w:ind w:firstLineChars="200" w:firstLine="560"/>
        <w:jc w:val="both"/>
        <w:textAlignment w:val="auto"/>
        <w:rPr>
          <w:rFonts w:cs="宋体" w:hint="eastAsia"/>
          <w:color w:val="000000"/>
          <w:kern w:val="2"/>
          <w:sz w:val="28"/>
          <w:szCs w:val="28"/>
          <w14:textFill>
            <w14:solidFill>
              <w14:srgbClr w14:val="000000"/>
            </w14:solidFill>
          </w14:textFill>
        </w:rPr>
      </w:pPr>
    </w:p>
    <w:p>
      <w:pPr>
        <w:widowControl/>
        <w:jc w:val="left"/>
        <w:rPr>
          <w:rFonts w:ascii="宋体" w:cs="宋体" w:hAnsi="宋体" w:hint="eastAsia"/>
          <w:color w:val="000000"/>
          <w:kern w:val="0"/>
          <w:sz w:val="28"/>
          <w:szCs w:val="28"/>
          <w14:textFill>
            <w14:solidFill>
              <w14:srgbClr w14:val="000000"/>
            </w14:solidFill>
          </w14:textFill>
          <w:lang w:val="en-US" w:eastAsia="zh-CN" w:bidi="ar-SA"/>
        </w:rPr>
      </w:pPr>
    </w:p>
    <w:p>
      <w:pPr>
        <w:widowControl/>
        <w:jc w:val="left"/>
        <w:rPr>
          <w:rFonts w:ascii="宋体" w:cs="宋体" w:hAnsi="宋体" w:hint="eastAsia"/>
          <w:color w:val="000000"/>
          <w:kern w:val="0"/>
          <w:sz w:val="28"/>
          <w:szCs w:val="28"/>
          <w14:textFill>
            <w14:solidFill>
              <w14:srgbClr w14:val="000000"/>
            </w14:solidFill>
          </w14:textFill>
          <w:lang w:val="en-US" w:eastAsia="zh-CN" w:bidi="ar-SA"/>
        </w:rPr>
      </w:pPr>
    </w:p>
    <w:p>
      <w:pPr>
        <w:widowControl/>
        <w:jc w:val="left"/>
        <w:rPr>
          <w:rFonts w:ascii="宋体" w:cs="宋体" w:hAnsi="宋体" w:hint="eastAsia"/>
          <w:color w:val="000000"/>
          <w:kern w:val="0"/>
          <w:sz w:val="28"/>
          <w:szCs w:val="28"/>
          <w14:textFill>
            <w14:solidFill>
              <w14:srgbClr w14:val="000000"/>
            </w14:solidFill>
          </w14:textFill>
          <w:lang w:val="en-US" w:eastAsia="zh-CN" w:bidi="ar-SA"/>
        </w:rPr>
      </w:pPr>
    </w:p>
    <w:p>
      <w:pPr>
        <w:widowControl/>
        <w:jc w:val="left"/>
        <w:rPr>
          <w:rFonts w:ascii="宋体" w:cs="宋体" w:hAnsi="宋体" w:hint="eastAsia"/>
          <w:color w:val="000000"/>
          <w:kern w:val="0"/>
          <w:sz w:val="28"/>
          <w:szCs w:val="28"/>
          <w14:textFill>
            <w14:solidFill>
              <w14:srgbClr w14:val="000000"/>
            </w14:solidFill>
          </w14:textFill>
          <w:lang w:val="en-US" w:eastAsia="zh-CN" w:bidi="ar-SA"/>
        </w:rPr>
      </w:pPr>
    </w:p>
    <w:p>
      <w:pPr>
        <w:widowControl/>
        <w:jc w:val="lef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sz w:val="28"/>
          <w:szCs w:val="28"/>
          <w14:textFill>
            <w14:solidFill>
              <w14:srgbClr w14:val="000000"/>
            </w14:solidFill>
          </w14:textFill>
          <w:lang w:val="en-US" w:eastAsia="zh-CN" w:bidi="ar-SA"/>
        </w:rPr>
        <w:t>2．</w:t>
      </w:r>
      <w:r>
        <w:rPr>
          <w:rFonts w:ascii="宋体" w:cs="宋体" w:hAnsi="宋体" w:hint="eastAsia"/>
          <w:color w:val="000000"/>
          <w:kern w:val="0"/>
          <w14:textFill>
            <w14:solidFill>
              <w14:srgbClr w14:val="000000"/>
            </w14:solidFill>
          </w14:textFill>
          <w:lang w:val="en-US" w:eastAsia="zh-CN"/>
        </w:rPr>
        <w:t>有效的营业执照复印件</w:t>
      </w:r>
    </w:p>
    <w:p>
      <w:pPr>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br w:type="page"/>
      </w:r>
    </w:p>
    <w:p>
      <w:pPr>
        <w:widowControl/>
        <w:adjustRightInd w:val="0"/>
        <w:snapToGrid w:val="0"/>
        <w:spacing w:line="560" w:lineRule="exact"/>
        <w:jc w:val="lef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sz w:val="28"/>
          <w:szCs w:val="28"/>
          <w14:textFill>
            <w14:solidFill>
              <w14:srgbClr w14:val="000000"/>
            </w14:solidFill>
          </w14:textFill>
          <w:lang w:val="en-US" w:eastAsia="zh-CN" w:bidi="ar-SA"/>
        </w:rPr>
        <w:t>3．</w:t>
      </w:r>
      <w:r>
        <w:rPr>
          <w:rFonts w:ascii="宋体" w:cs="宋体" w:hAnsi="宋体" w:hint="eastAsia"/>
          <w:color w:val="000000"/>
          <w:kern w:val="0"/>
          <w14:textFill>
            <w14:solidFill>
              <w14:srgbClr w14:val="000000"/>
            </w14:solidFill>
          </w14:textFill>
          <w:lang w:val="en-US" w:eastAsia="zh-CN"/>
        </w:rPr>
        <w:t>相关承诺</w:t>
      </w:r>
    </w:p>
    <w:p>
      <w:pPr>
        <w:rPr>
          <w:rFonts w:ascii="宋体" w:cs="宋体" w:hAnsi="宋体" w:hint="eastAsia"/>
          <w:color w:val="000000"/>
          <w:kern w:val="0"/>
          <w:sz w:val="28"/>
          <w:szCs w:val="28"/>
          <w14:textFill>
            <w14:solidFill>
              <w14:srgbClr w14:val="000000"/>
            </w14:solidFill>
          </w14:textFill>
          <w:lang w:val="en-US" w:eastAsia="zh-CN" w:bidi="ar-SA"/>
        </w:rPr>
      </w:pPr>
    </w:p>
    <w:p>
      <w:pPr>
        <w:jc w:val="center"/>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基本资格承诺函</w:t>
      </w:r>
    </w:p>
    <w:p>
      <w:pPr>
        <w:widowControl/>
        <w:spacing w:line="594" w:lineRule="exact"/>
        <w:rPr>
          <w:rFonts w:ascii="宋体" w:cs="宋体" w:hAnsi="宋体" w:hint="eastAsia"/>
          <w:color w:val="000000"/>
          <w14:textFill>
            <w14:solidFill>
              <w14:srgbClr w14:val="000000"/>
            </w14:solidFill>
          </w14:textFill>
        </w:rPr>
      </w:pPr>
      <w:r>
        <w:rPr>
          <w:rFonts w:ascii="宋体" w:cs="宋体" w:hAnsi="宋体" w:hint="eastAsia"/>
          <w:color w:val="000000"/>
          <w:u w:val="single"/>
          <w14:textFill>
            <w14:solidFill>
              <w14:srgbClr w14:val="000000"/>
            </w14:solidFill>
          </w14:textFill>
        </w:rPr>
        <w:t>重庆市轨道交通设计研究院有限责任公司</w:t>
      </w:r>
      <w:r>
        <w:rPr>
          <w:rFonts w:ascii="宋体" w:cs="宋体" w:hAnsi="宋体" w:hint="eastAsia"/>
          <w:color w:val="000000"/>
          <w14:textFill>
            <w14:solidFill>
              <w14:srgbClr w14:val="000000"/>
            </w14:solidFill>
          </w14:textFill>
        </w:rPr>
        <w:t>：</w:t>
      </w:r>
    </w:p>
    <w:p>
      <w:pPr>
        <w:widowControl/>
        <w:adjustRightInd w:val="0"/>
        <w:snapToGrid w:val="0"/>
        <w:spacing w:line="560" w:lineRule="exact"/>
        <w:ind w:left="160" w:firstLine="400"/>
        <w:jc w:val="left"/>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t>我司作出以下承诺：</w:t>
      </w:r>
    </w:p>
    <w:p>
      <w:pPr>
        <w:widowControl/>
        <w:adjustRightInd w:val="0"/>
        <w:snapToGrid w:val="0"/>
        <w:spacing w:line="560" w:lineRule="exact"/>
        <w:ind w:left="160" w:firstLine="400"/>
        <w:jc w:val="left"/>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t>1、我司严格遵守国家法律、法规，具有良好的信誉、商业道德及售后服务能力，没有发生重大经济纠纷。</w:t>
      </w:r>
    </w:p>
    <w:p>
      <w:pPr>
        <w:widowControl/>
        <w:numPr>
          <w:ilvl w:val="0"/>
          <w:numId w:val="1"/>
        </w:numPr>
        <w:adjustRightInd w:val="0"/>
        <w:snapToGrid w:val="0"/>
        <w:spacing w:line="560" w:lineRule="exact"/>
        <w:ind w:left="160" w:firstLine="400"/>
        <w:jc w:val="left"/>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t>我方所递交的本项目参选文件及有关资料内容完整、真实和准确，若发现弄虚作假，取消中选资格，我司自愿承担因此造成的相关责任并赔偿相应损失。</w:t>
      </w:r>
    </w:p>
    <w:p>
      <w:pPr>
        <w:widowControl/>
        <w:numPr>
          <w:ilvl w:val="0"/>
          <w:numId w:val="1"/>
        </w:numPr>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我司</w:t>
      </w:r>
      <w:r>
        <w:rPr>
          <w:rFonts w:ascii="宋体" w:cs="宋体" w:hAnsi="宋体" w:hint="eastAsia"/>
          <w:color w:val="000000"/>
          <w:kern w:val="0"/>
          <w14:textFill>
            <w14:solidFill>
              <w14:srgbClr w14:val="000000"/>
            </w14:solidFill>
          </w14:textFill>
          <w:lang w:val="en-US" w:eastAsia="zh-CN"/>
        </w:rPr>
        <w:t>无失信或不良记录。</w:t>
      </w:r>
    </w:p>
    <w:p>
      <w:pPr>
        <w:widowControl/>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4．我司</w:t>
      </w:r>
      <w:r>
        <w:rPr>
          <w:rFonts w:ascii="宋体" w:cs="宋体" w:hAnsi="宋体" w:hint="eastAsia"/>
          <w:color w:val="000000"/>
          <w:kern w:val="0"/>
          <w14:textFill>
            <w14:solidFill>
              <w14:srgbClr w14:val="000000"/>
            </w14:solidFill>
          </w14:textFill>
          <w:lang w:val="en-US" w:eastAsia="zh-CN"/>
        </w:rPr>
        <w:t>具备</w:t>
      </w:r>
      <w:r>
        <w:rPr>
          <w:rFonts w:ascii="宋体" w:cs="宋体" w:hAnsi="宋体" w:hint="eastAsia"/>
          <w:color w:val="000000"/>
          <w:kern w:val="0"/>
          <w14:textFill>
            <w14:solidFill>
              <w14:srgbClr w14:val="000000"/>
            </w14:solidFill>
          </w14:textFill>
        </w:rPr>
        <w:t>提供增值税专用发票进行结算的能力</w:t>
      </w:r>
      <w:r>
        <w:rPr>
          <w:rFonts w:ascii="宋体" w:cs="宋体" w:hAnsi="宋体" w:hint="eastAsia"/>
          <w:color w:val="000000"/>
          <w:kern w:val="0"/>
          <w14:textFill>
            <w14:solidFill>
              <w14:srgbClr w14:val="000000"/>
            </w14:solidFill>
          </w14:textFill>
          <w:lang w:eastAsia="zh-CN"/>
        </w:rPr>
        <w:t>。</w:t>
      </w:r>
    </w:p>
    <w:p>
      <w:pPr>
        <w:widowControl/>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rPr>
      </w:pPr>
      <w:r>
        <w:rPr>
          <w:rFonts w:ascii="宋体" w:cs="宋体" w:hAnsi="宋体" w:hint="eastAsia"/>
          <w:color w:val="000000"/>
          <w:kern w:val="0"/>
          <w:sz w:val="28"/>
          <w:szCs w:val="28"/>
          <w14:textFill>
            <w14:solidFill>
              <w14:srgbClr w14:val="000000"/>
            </w14:solidFill>
          </w14:textFill>
          <w:lang w:val="en-US" w:eastAsia="zh-CN" w:bidi="ar-SA"/>
        </w:rPr>
        <w:t>5．我司不得</w:t>
      </w:r>
      <w:r>
        <w:rPr>
          <w:rFonts w:ascii="宋体" w:cs="宋体" w:hAnsi="宋体" w:hint="eastAsia"/>
          <w:color w:val="000000"/>
          <w:kern w:val="0"/>
          <w14:textFill>
            <w14:solidFill>
              <w14:srgbClr w14:val="000000"/>
            </w14:solidFill>
          </w14:textFill>
        </w:rPr>
        <w:t>将中选内容转包、分包</w:t>
      </w:r>
      <w:r>
        <w:rPr>
          <w:rFonts w:ascii="宋体" w:cs="宋体" w:hAnsi="宋体" w:hint="eastAsia"/>
          <w:color w:val="000000"/>
          <w:kern w:val="0"/>
          <w14:textFill>
            <w14:solidFill>
              <w14:srgbClr w14:val="000000"/>
            </w14:solidFill>
          </w14:textFill>
          <w:lang w:eastAsia="zh-CN"/>
        </w:rPr>
        <w:t>。</w:t>
      </w:r>
    </w:p>
    <w:p>
      <w:pPr>
        <w:rPr>
          <w:rFonts w:ascii="宋体" w:cs="宋体" w:hAnsi="宋体" w:hint="eastAsia"/>
          <w:color w:val="000000"/>
          <w:kern w:val="0"/>
          <w14:textFill>
            <w14:solidFill>
              <w14:srgbClr w14:val="000000"/>
            </w14:solidFill>
          </w14:textFill>
          <w:lang w:val="en-US" w:eastAsia="zh-CN"/>
        </w:rPr>
      </w:pPr>
    </w:p>
    <w:p>
      <w:pPr>
        <w:wordWrap w:val="0"/>
        <w:jc w:val="righ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 xml:space="preserve">参选人（盖章）：         </w:t>
      </w:r>
    </w:p>
    <w:p>
      <w:pPr>
        <w:ind w:firstLineChars="200" w:firstLine="560"/>
        <w:jc w:val="righ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sz w:val="28"/>
          <w:szCs w:val="28"/>
          <w:u w:val="none"/>
          <w14:textFill>
            <w14:solidFill>
              <w14:srgbClr w14:val="000000"/>
            </w14:solidFill>
          </w14:textFill>
        </w:rPr>
        <w:t>日期：</w:t>
      </w:r>
      <w:r>
        <w:rPr>
          <w:rFonts w:ascii="宋体" w:cs="宋体" w:hAnsi="宋体" w:hint="eastAsia"/>
          <w:color w:val="000000"/>
          <w:sz w:val="28"/>
          <w:szCs w:val="28"/>
          <w:u w:val="none"/>
          <w14:textFill>
            <w14:solidFill>
              <w14:srgbClr w14:val="000000"/>
            </w14:solidFill>
          </w14:textFill>
          <w:lang w:val="en-US" w:eastAsia="zh-CN"/>
        </w:rPr>
        <w:t xml:space="preserve">    </w:t>
      </w:r>
      <w:r>
        <w:rPr>
          <w:rFonts w:ascii="宋体" w:cs="宋体" w:hAnsi="宋体" w:hint="eastAsia"/>
          <w:color w:val="000000"/>
          <w:kern w:val="0"/>
          <w14:textFill>
            <w14:solidFill>
              <w14:srgbClr w14:val="000000"/>
            </w14:solidFill>
          </w14:textFill>
          <w:lang w:val="en-US" w:eastAsia="zh-CN"/>
        </w:rPr>
        <w:t>年  月  日</w:t>
      </w:r>
    </w:p>
    <w:p>
      <w:pPr>
        <w:rPr>
          <w:rFonts w:ascii="宋体" w:cs="宋体" w:hAnsi="宋体" w:hint="eastAsia"/>
          <w:color w:val="000000"/>
          <w:kern w:val="0"/>
          <w14:textFill>
            <w14:solidFill>
              <w14:srgbClr w14:val="000000"/>
            </w14:solidFill>
          </w14:textFill>
          <w:lang w:val="en-US" w:eastAsia="zh-CN"/>
        </w:rPr>
      </w:pPr>
    </w:p>
    <w:p>
      <w:pPr>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br w:type="page"/>
      </w:r>
    </w:p>
    <w:p>
      <w:pPr>
        <w:jc w:val="center"/>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14:textFill>
            <w14:solidFill>
              <w14:srgbClr w14:val="000000"/>
            </w14:solidFill>
          </w14:textFill>
          <w:lang w:val="en-US" w:eastAsia="zh-CN"/>
        </w:rPr>
        <w:t>服务承诺</w:t>
      </w:r>
    </w:p>
    <w:p>
      <w:pPr>
        <w:widowControl/>
        <w:spacing w:line="594" w:lineRule="exact"/>
        <w:rPr>
          <w:rFonts w:ascii="宋体" w:cs="宋体" w:hAnsi="宋体" w:hint="eastAsia"/>
          <w:color w:val="000000"/>
          <w14:textFill>
            <w14:solidFill>
              <w14:srgbClr w14:val="000000"/>
            </w14:solidFill>
          </w14:textFill>
        </w:rPr>
      </w:pPr>
      <w:r>
        <w:rPr>
          <w:rFonts w:ascii="宋体" w:cs="宋体" w:hAnsi="宋体" w:hint="eastAsia"/>
          <w:color w:val="000000"/>
          <w:u w:val="single"/>
          <w14:textFill>
            <w14:solidFill>
              <w14:srgbClr w14:val="000000"/>
            </w14:solidFill>
          </w14:textFill>
        </w:rPr>
        <w:t>重庆市轨道交通设计研究院有限责任公司</w:t>
      </w:r>
      <w:r>
        <w:rPr>
          <w:rFonts w:ascii="宋体" w:cs="宋体" w:hAnsi="宋体" w:hint="eastAsia"/>
          <w:color w:val="000000"/>
          <w14:textFill>
            <w14:solidFill>
              <w14:srgbClr w14:val="000000"/>
            </w14:solidFill>
          </w14:textFill>
        </w:rPr>
        <w:t>：</w:t>
      </w:r>
    </w:p>
    <w:p>
      <w:pPr>
        <w:widowControl/>
        <w:adjustRightInd w:val="0"/>
        <w:snapToGrid w:val="0"/>
        <w:spacing w:line="560" w:lineRule="exact"/>
        <w:ind w:left="160" w:firstLine="400"/>
        <w:jc w:val="left"/>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t>我司作出以下承诺：</w:t>
      </w:r>
    </w:p>
    <w:p>
      <w:pPr>
        <w:keepNext w:val="0"/>
        <w:keepLines w:val="0"/>
        <w:pageBreakBefore w:val="0"/>
        <w:widowControl/>
        <w:kinsoku/>
        <w:wordWrap/>
        <w:overflowPunct/>
        <w:topLinePunct w:val="0"/>
        <w:autoSpaceDE/>
        <w:autoSpaceDN/>
        <w:bidi w:val="0"/>
        <w:adjustRightInd w:val="0"/>
        <w:snapToGrid w:val="0"/>
        <w:spacing w:line="560" w:lineRule="exact"/>
        <w:ind w:left="561"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1、采购的全新仪器和二手仪器均质保1年；</w:t>
      </w:r>
    </w:p>
    <w:p>
      <w:pPr>
        <w:keepNext w:val="0"/>
        <w:keepLines w:val="0"/>
        <w:pageBreakBefore w:val="0"/>
        <w:widowControl/>
        <w:kinsoku/>
        <w:wordWrap/>
        <w:overflowPunct/>
        <w:topLinePunct w:val="0"/>
        <w:autoSpaceDE/>
        <w:autoSpaceDN/>
        <w:bidi w:val="0"/>
        <w:adjustRightInd w:val="0"/>
        <w:snapToGrid w:val="0"/>
        <w:spacing w:line="560" w:lineRule="exact"/>
        <w:ind w:left="561"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2、采购的监测盒子及采集盒硬件质保1年，软件终身维护；</w:t>
      </w:r>
    </w:p>
    <w:p>
      <w:pPr>
        <w:keepNext w:val="0"/>
        <w:keepLines w:val="0"/>
        <w:pageBreakBefore w:val="0"/>
        <w:widowControl/>
        <w:kinsoku/>
        <w:wordWrap/>
        <w:overflowPunct/>
        <w:topLinePunct w:val="0"/>
        <w:autoSpaceDE/>
        <w:autoSpaceDN/>
        <w:bidi w:val="0"/>
        <w:adjustRightInd w:val="0"/>
        <w:snapToGrid w:val="0"/>
        <w:spacing w:line="560" w:lineRule="exact"/>
        <w:ind w:left="561" w:firstLineChars="200" w:firstLine="560"/>
        <w:jc w:val="left"/>
        <w:textAlignment w:val="auto"/>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3、质保期（1年）内采购或租赁的仪器发生故障需拆机维修，供应商免费提供备用仪器更换，并不收取任何费用。</w:t>
      </w:r>
    </w:p>
    <w:p>
      <w:pPr>
        <w:rPr>
          <w:rFonts w:ascii="宋体" w:cs="宋体" w:hAnsi="宋体" w:hint="eastAsia"/>
          <w:color w:val="000000"/>
          <w:kern w:val="0"/>
          <w14:textFill>
            <w14:solidFill>
              <w14:srgbClr w14:val="000000"/>
            </w14:solidFill>
          </w14:textFill>
          <w:lang w:val="en-US" w:eastAsia="zh-CN"/>
        </w:rPr>
      </w:pPr>
    </w:p>
    <w:p>
      <w:pPr>
        <w:wordWrap w:val="0"/>
        <w:jc w:val="righ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14:textFill>
            <w14:solidFill>
              <w14:srgbClr w14:val="000000"/>
            </w14:solidFill>
          </w14:textFill>
          <w:lang w:val="en-US" w:eastAsia="zh-CN"/>
        </w:rPr>
        <w:t xml:space="preserve">参选人（盖章）：         </w:t>
      </w:r>
    </w:p>
    <w:p>
      <w:pPr>
        <w:ind w:firstLineChars="200" w:firstLine="560"/>
        <w:jc w:val="righ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sz w:val="28"/>
          <w:szCs w:val="28"/>
          <w:u w:val="none"/>
          <w14:textFill>
            <w14:solidFill>
              <w14:srgbClr w14:val="000000"/>
            </w14:solidFill>
          </w14:textFill>
        </w:rPr>
        <w:t>日期：</w:t>
      </w:r>
      <w:r>
        <w:rPr>
          <w:rFonts w:ascii="宋体" w:cs="宋体" w:hAnsi="宋体" w:hint="eastAsia"/>
          <w:color w:val="000000"/>
          <w:sz w:val="28"/>
          <w:szCs w:val="28"/>
          <w:u w:val="none"/>
          <w14:textFill>
            <w14:solidFill>
              <w14:srgbClr w14:val="000000"/>
            </w14:solidFill>
          </w14:textFill>
          <w:lang w:val="en-US" w:eastAsia="zh-CN"/>
        </w:rPr>
        <w:t xml:space="preserve">    </w:t>
      </w:r>
      <w:r>
        <w:rPr>
          <w:rFonts w:ascii="宋体" w:cs="宋体" w:hAnsi="宋体" w:hint="eastAsia"/>
          <w:color w:val="000000"/>
          <w:kern w:val="0"/>
          <w14:textFill>
            <w14:solidFill>
              <w14:srgbClr w14:val="000000"/>
            </w14:solidFill>
          </w14:textFill>
          <w:lang w:val="en-US" w:eastAsia="zh-CN"/>
        </w:rPr>
        <w:t>年  月  日</w:t>
      </w:r>
    </w:p>
    <w:p>
      <w:pPr>
        <w:rPr>
          <w:rFonts w:ascii="宋体" w:cs="宋体" w:hAnsi="宋体" w:hint="eastAsia"/>
          <w:color w:val="000000"/>
          <w:kern w:val="0"/>
          <w:sz w:val="28"/>
          <w:szCs w:val="28"/>
          <w14:textFill>
            <w14:solidFill>
              <w14:srgbClr w14:val="000000"/>
            </w14:solidFill>
          </w14:textFill>
          <w:lang w:val="en-US" w:eastAsia="zh-CN" w:bidi="ar-SA"/>
        </w:rPr>
      </w:pPr>
    </w:p>
    <w:p>
      <w:pPr>
        <w:rPr>
          <w:rFonts w:ascii="宋体" w:cs="宋体" w:hAnsi="宋体" w:hint="eastAsia"/>
          <w:color w:val="000000"/>
          <w:kern w:val="0"/>
          <w:sz w:val="28"/>
          <w:szCs w:val="28"/>
          <w14:textFill>
            <w14:solidFill>
              <w14:srgbClr w14:val="000000"/>
            </w14:solidFill>
          </w14:textFill>
          <w:lang w:val="en-US" w:eastAsia="zh-CN" w:bidi="ar-SA"/>
        </w:rPr>
      </w:pPr>
      <w:r>
        <w:rPr>
          <w:rFonts w:ascii="宋体" w:cs="宋体" w:hAnsi="宋体" w:hint="eastAsia"/>
          <w:color w:val="000000"/>
          <w:kern w:val="0"/>
          <w:sz w:val="28"/>
          <w:szCs w:val="28"/>
          <w14:textFill>
            <w14:solidFill>
              <w14:srgbClr w14:val="000000"/>
            </w14:solidFill>
          </w14:textFill>
          <w:lang w:val="en-US" w:eastAsia="zh-CN" w:bidi="ar-SA"/>
        </w:rPr>
        <w:br w:type="page"/>
      </w:r>
    </w:p>
    <w:p>
      <w:pPr>
        <w:widowControl/>
        <w:adjustRightInd w:val="0"/>
        <w:snapToGrid w:val="0"/>
        <w:spacing w:line="560" w:lineRule="exact"/>
        <w:ind w:left="160" w:firstLine="400"/>
        <w:jc w:val="left"/>
        <w:rPr>
          <w:rFonts w:ascii="宋体" w:cs="宋体" w:hAnsi="宋体" w:hint="eastAsia"/>
          <w:color w:val="000000"/>
          <w:kern w:val="0"/>
          <w14:textFill>
            <w14:solidFill>
              <w14:srgbClr w14:val="000000"/>
            </w14:solidFill>
          </w14:textFill>
          <w:lang w:val="en-US" w:eastAsia="zh-CN"/>
        </w:rPr>
      </w:pPr>
      <w:r>
        <w:rPr>
          <w:rFonts w:ascii="宋体" w:cs="宋体" w:hAnsi="宋体" w:hint="eastAsia"/>
          <w:color w:val="000000"/>
          <w:kern w:val="0"/>
          <w:sz w:val="28"/>
          <w:szCs w:val="28"/>
          <w14:textFill>
            <w14:solidFill>
              <w14:srgbClr w14:val="000000"/>
            </w14:solidFill>
          </w14:textFill>
          <w:lang w:val="en-US" w:eastAsia="zh-CN" w:bidi="ar-SA"/>
        </w:rPr>
        <w:t>4．</w:t>
      </w:r>
      <w:r>
        <w:rPr>
          <w:rFonts w:ascii="宋体" w:cs="宋体" w:hAnsi="宋体" w:hint="eastAsia"/>
          <w:color w:val="000000"/>
          <w:kern w:val="0"/>
          <w14:textFill>
            <w14:solidFill>
              <w14:srgbClr w14:val="000000"/>
            </w14:solidFill>
          </w14:textFill>
          <w:lang w:val="en-US" w:eastAsia="zh-CN"/>
        </w:rPr>
        <w:t>报价书</w:t>
      </w:r>
    </w:p>
    <w:p>
      <w:pPr>
        <w:widowControl/>
        <w:spacing w:line="720" w:lineRule="exact"/>
        <w:jc w:val="center"/>
        <w:rPr>
          <w:rFonts w:ascii="宋体" w:cs="宋体" w:hAnsi="宋体" w:hint="eastAsia"/>
          <w:color w:val="000000"/>
          <w:sz w:val="36"/>
          <w:szCs w:val="36"/>
          <w14:textFill>
            <w14:solidFill>
              <w14:srgbClr w14:val="000000"/>
            </w14:solidFill>
          </w14:textFill>
        </w:rPr>
      </w:pPr>
      <w:r>
        <w:rPr>
          <w:rFonts w:ascii="宋体" w:cs="宋体" w:hAnsi="宋体" w:hint="eastAsia"/>
          <w:color w:val="000000"/>
          <w:sz w:val="36"/>
          <w:szCs w:val="36"/>
          <w14:textFill>
            <w14:solidFill>
              <w14:srgbClr w14:val="000000"/>
            </w14:solidFill>
          </w14:textFill>
        </w:rPr>
        <w:t>包1：全站仪及相关配套设备报价书</w:t>
      </w:r>
    </w:p>
    <w:tbl>
      <w:tblPr>
        <w:jc w:val="left"/>
        <w:tblInd w:w="0" w:type="dxa"/>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94"/>
        <w:gridCol w:w="2845"/>
        <w:gridCol w:w="1879"/>
        <w:gridCol w:w="1751"/>
        <w:gridCol w:w="11"/>
        <w:gridCol w:w="1996"/>
      </w:tblGrid>
      <w:tr>
        <w:trPr>
          <w:trHeight w:val="567"/>
        </w:trPr>
        <w:tc>
          <w:tcPr>
            <w:tcW w:w="9276"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r>
              <w:rPr>
                <w:rFonts w:ascii="宋体" w:cs="宋体" w:hAnsi="宋体" w:hint="eastAsia"/>
                <w:color w:val="000000"/>
                <w:sz w:val="21"/>
                <w:szCs w:val="21"/>
                <w:vertAlign w:val="baseline"/>
                <w14:textFill>
                  <w14:solidFill>
                    <w14:srgbClr w14:val="000000"/>
                  </w14:solidFill>
                </w14:textFill>
                <w:lang w:val="en-US" w:eastAsia="zh-CN"/>
              </w:rPr>
              <w:t>包1：</w:t>
            </w:r>
            <w:r>
              <w:rPr>
                <w:rFonts w:ascii="宋体" w:cs="宋体" w:hAnsi="宋体" w:hint="eastAsia"/>
                <w:color w:val="000000"/>
                <w:sz w:val="21"/>
                <w:szCs w:val="21"/>
                <w:vertAlign w:val="baseline"/>
                <w14:textFill>
                  <w14:solidFill>
                    <w14:srgbClr w14:val="000000"/>
                  </w14:solidFill>
                </w14:textFill>
              </w:rPr>
              <w:t>全站仪及相关配套设备报价书</w:t>
            </w:r>
          </w:p>
        </w:tc>
      </w:tr>
      <w:tr>
        <w:trPr>
          <w:trHeight w:val="567"/>
        </w:trPr>
        <w:tc>
          <w:tcPr>
            <w:tcW w:w="9276"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一、中纬</w:t>
            </w:r>
            <w:r>
              <w:rPr>
                <w:rFonts w:ascii="宋体" w:cs="宋体" w:hAnsi="宋体" w:hint="eastAsia"/>
                <w:color w:val="000000"/>
                <w:sz w:val="21"/>
                <w:szCs w:val="21"/>
                <w:vertAlign w:val="baseline"/>
                <w14:textFill>
                  <w14:solidFill>
                    <w14:srgbClr w14:val="000000"/>
                  </w14:solidFill>
                </w14:textFill>
              </w:rPr>
              <w:t>全站仪仪器</w:t>
            </w:r>
            <w:r>
              <w:rPr>
                <w:rFonts w:ascii="宋体" w:cs="宋体" w:hAnsi="宋体" w:hint="eastAsia"/>
                <w:color w:val="000000"/>
                <w:sz w:val="21"/>
                <w:szCs w:val="21"/>
                <w:vertAlign w:val="baseline"/>
                <w14:textFill>
                  <w14:solidFill>
                    <w14:srgbClr w14:val="000000"/>
                  </w14:solidFill>
                </w14:textFill>
                <w:lang w:val="en-US" w:eastAsia="zh-CN"/>
              </w:rPr>
              <w:t>购置费</w:t>
            </w:r>
            <w:r>
              <w:rPr>
                <w:rFonts w:ascii="宋体" w:cs="宋体" w:hAnsi="宋体" w:hint="eastAsia"/>
                <w:color w:val="000000"/>
                <w:sz w:val="21"/>
                <w:szCs w:val="21"/>
                <w:vertAlign w:val="baseline"/>
                <w14:textFill>
                  <w14:solidFill>
                    <w14:srgbClr w14:val="000000"/>
                  </w14:solidFill>
                </w14:textFill>
              </w:rPr>
              <w:t>及相关配套设备</w:t>
            </w:r>
            <w:r>
              <w:rPr>
                <w:rFonts w:ascii="宋体" w:cs="宋体" w:hAnsi="宋体" w:hint="eastAsia"/>
                <w:color w:val="000000"/>
                <w:sz w:val="21"/>
                <w:szCs w:val="21"/>
                <w:vertAlign w:val="baseline"/>
                <w14:textFill>
                  <w14:solidFill>
                    <w14:srgbClr w14:val="000000"/>
                  </w14:solidFill>
                </w14:textFill>
                <w:lang w:val="en-US" w:eastAsia="zh-CN"/>
              </w:rPr>
              <w:t>费</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84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1879"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758" w:type="dxa"/>
            <w:gridSpan w:val="3"/>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报价</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1</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中纬（ZOOM 75-1秒）二手</w:t>
            </w:r>
            <w:r>
              <w:rPr>
                <w:rFonts w:ascii="宋体" w:cs="宋体" w:hAnsi="宋体" w:hint="eastAsia"/>
                <w:color w:val="000000"/>
                <w:sz w:val="21"/>
                <w:szCs w:val="21"/>
                <w:vertAlign w:val="baseline"/>
                <w14:textFill>
                  <w14:solidFill>
                    <w14:srgbClr w14:val="000000"/>
                  </w14:solidFill>
                </w14:textFill>
              </w:rPr>
              <w:t>全站仪仪器</w:t>
            </w:r>
            <w:r>
              <w:rPr>
                <w:rFonts w:ascii="宋体" w:cs="宋体" w:hAnsi="宋体" w:hint="eastAsia"/>
                <w:color w:val="000000"/>
                <w:sz w:val="21"/>
                <w:szCs w:val="21"/>
                <w:vertAlign w:val="baseline"/>
                <w14:textFill>
                  <w14:solidFill>
                    <w14:srgbClr w14:val="000000"/>
                  </w14:solidFill>
                </w14:textFill>
                <w:lang w:val="en-US" w:eastAsia="zh-CN"/>
              </w:rPr>
              <w:t>购置</w:t>
            </w:r>
            <w:r>
              <w:rPr>
                <w:rFonts w:ascii="宋体" w:cs="宋体" w:hAnsi="宋体" w:hint="eastAsia"/>
                <w:color w:val="000000"/>
                <w:sz w:val="21"/>
                <w:szCs w:val="21"/>
                <w:vertAlign w:val="baseline"/>
                <w14:textFill>
                  <w14:solidFill>
                    <w14:srgbClr w14:val="000000"/>
                  </w14:solidFill>
                </w14:textFill>
              </w:rPr>
              <w:t>费</w:t>
            </w:r>
            <w:r>
              <w:rPr>
                <w:rFonts w:ascii="宋体" w:cs="宋体" w:hAnsi="宋体" w:hint="eastAsia"/>
                <w:color w:val="000000"/>
                <w:sz w:val="21"/>
                <w:szCs w:val="21"/>
                <w:vertAlign w:val="baseline"/>
                <w14:textFill>
                  <w14:solidFill>
                    <w14:srgbClr w14:val="000000"/>
                  </w14:solidFill>
                </w14:textFill>
                <w:lang w:eastAsia="zh-CN"/>
              </w:rPr>
              <w:t>（</w:t>
            </w:r>
            <w:r>
              <w:rPr>
                <w:rFonts w:ascii="宋体" w:cs="宋体" w:hAnsi="宋体" w:hint="eastAsia"/>
                <w:color w:val="000000"/>
                <w:sz w:val="21"/>
                <w:szCs w:val="21"/>
                <w:vertAlign w:val="baseline"/>
                <w14:textFill>
                  <w14:solidFill>
                    <w14:srgbClr w14:val="000000"/>
                  </w14:solidFill>
                </w14:textFill>
                <w:lang w:val="en-US" w:eastAsia="zh-CN"/>
              </w:rPr>
              <w:t>1台</w:t>
            </w:r>
            <w:r>
              <w:rPr>
                <w:rFonts w:ascii="宋体" w:cs="宋体" w:hAnsi="宋体" w:hint="eastAsia"/>
                <w:color w:val="000000"/>
                <w:sz w:val="21"/>
                <w:szCs w:val="21"/>
                <w:vertAlign w:val="baseline"/>
                <w14:textFill>
                  <w14:solidFill>
                    <w14:srgbClr w14:val="000000"/>
                  </w14:solidFill>
                </w14:textFill>
                <w:lang w:eastAsia="zh-CN"/>
              </w:rPr>
              <w:t>）</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67000元/台</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元/台</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2</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r>
              <w:rPr>
                <w:rFonts w:ascii="宋体" w:cs="宋体" w:hAnsi="宋体" w:hint="eastAsia"/>
                <w:i w:val="0"/>
                <w:iCs w:val="0"/>
                <w:color w:val="000000"/>
                <w:kern w:val="0"/>
                <w:sz w:val="20"/>
                <w:szCs w:val="20"/>
                <w:u w:val="none"/>
                <w14:textFill>
                  <w14:solidFill>
                    <w14:srgbClr w14:val="000000"/>
                  </w14:solidFill>
                </w14:textFill>
                <w:lang w:val="en-US" w:eastAsia="zh-CN"/>
              </w:rPr>
              <w:t>全新</w:t>
            </w:r>
            <w:r>
              <w:rPr>
                <w:rFonts w:ascii="宋体" w:cs="宋体" w:hAnsi="宋体" w:hint="eastAsia"/>
                <w:color w:val="000000"/>
                <w:sz w:val="21"/>
                <w:szCs w:val="21"/>
                <w:vertAlign w:val="baseline"/>
                <w14:textFill>
                  <w14:solidFill>
                    <w14:srgbClr w14:val="000000"/>
                  </w14:solidFill>
                </w14:textFill>
              </w:rPr>
              <w:t>监测盒子</w:t>
            </w:r>
            <w:r>
              <w:rPr>
                <w:rFonts w:ascii="宋体" w:cs="宋体" w:hAnsi="宋体" w:hint="eastAsia"/>
                <w:color w:val="000000"/>
                <w:sz w:val="21"/>
                <w:szCs w:val="21"/>
                <w:vertAlign w:val="baseline"/>
                <w14:textFill>
                  <w14:solidFill>
                    <w14:srgbClr w14:val="000000"/>
                  </w14:solidFill>
                </w14:textFill>
                <w:lang w:val="en-US" w:eastAsia="zh-CN"/>
              </w:rPr>
              <w:t>购置</w:t>
            </w:r>
            <w:r>
              <w:rPr>
                <w:rFonts w:ascii="宋体" w:cs="宋体" w:hAnsi="宋体" w:hint="eastAsia"/>
                <w:color w:val="000000"/>
                <w:sz w:val="21"/>
                <w:szCs w:val="21"/>
                <w:vertAlign w:val="baseline"/>
                <w14:textFill>
                  <w14:solidFill>
                    <w14:srgbClr w14:val="000000"/>
                  </w14:solidFill>
                </w14:textFill>
              </w:rPr>
              <w:t>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eastAsia="zh-CN"/>
              </w:rPr>
              <w:t>（</w:t>
            </w:r>
            <w:r>
              <w:rPr>
                <w:rFonts w:ascii="宋体" w:cs="宋体" w:hAnsi="宋体" w:hint="eastAsia"/>
                <w:color w:val="000000"/>
                <w:sz w:val="21"/>
                <w:szCs w:val="21"/>
                <w:vertAlign w:val="baseline"/>
                <w14:textFill>
                  <w14:solidFill>
                    <w14:srgbClr w14:val="000000"/>
                  </w14:solidFill>
                </w14:textFill>
                <w:lang w:val="en-US" w:eastAsia="zh-CN"/>
              </w:rPr>
              <w:t>1个</w:t>
            </w:r>
            <w:r>
              <w:rPr>
                <w:rFonts w:ascii="宋体" w:cs="宋体" w:hAnsi="宋体" w:hint="eastAsia"/>
                <w:color w:val="000000"/>
                <w:sz w:val="21"/>
                <w:szCs w:val="21"/>
                <w:vertAlign w:val="baseline"/>
                <w14:textFill>
                  <w14:solidFill>
                    <w14:srgbClr w14:val="000000"/>
                  </w14:solidFill>
                </w14:textFill>
                <w:lang w:eastAsia="zh-CN"/>
              </w:rPr>
              <w:t>）</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rPr>
              <w:t>10000元/个</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rPr>
              <w:t>元/个</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3</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棱镜购置</w:t>
            </w:r>
            <w:r>
              <w:rPr>
                <w:rFonts w:ascii="宋体" w:cs="宋体" w:hAnsi="宋体" w:hint="eastAsia"/>
                <w:color w:val="000000"/>
                <w:sz w:val="21"/>
                <w:szCs w:val="21"/>
                <w:vertAlign w:val="baseline"/>
                <w14:textFill>
                  <w14:solidFill>
                    <w14:srgbClr w14:val="000000"/>
                  </w14:solidFill>
                </w14:textFill>
              </w:rPr>
              <w:t>费</w:t>
            </w:r>
            <w:r>
              <w:rPr>
                <w:rFonts w:ascii="宋体" w:cs="宋体" w:hAnsi="宋体" w:hint="eastAsia"/>
                <w:color w:val="000000"/>
                <w:sz w:val="21"/>
                <w:szCs w:val="21"/>
                <w:vertAlign w:val="baseline"/>
                <w14:textFill>
                  <w14:solidFill>
                    <w14:srgbClr w14:val="000000"/>
                  </w14:solidFill>
                </w14:textFill>
                <w:lang w:eastAsia="zh-CN"/>
              </w:rPr>
              <w:t>（</w:t>
            </w:r>
            <w:r>
              <w:rPr>
                <w:rFonts w:ascii="宋体" w:cs="宋体" w:hAnsi="宋体" w:hint="eastAsia"/>
                <w:color w:val="000000"/>
                <w:sz w:val="21"/>
                <w:szCs w:val="21"/>
                <w:vertAlign w:val="baseline"/>
                <w14:textFill>
                  <w14:solidFill>
                    <w14:srgbClr w14:val="000000"/>
                  </w14:solidFill>
                </w14:textFill>
                <w:lang w:val="en-US" w:eastAsia="zh-CN"/>
              </w:rPr>
              <w:t>11个</w:t>
            </w:r>
            <w:r>
              <w:rPr>
                <w:rFonts w:ascii="宋体" w:cs="宋体" w:hAnsi="宋体" w:hint="eastAsia"/>
                <w:color w:val="000000"/>
                <w:sz w:val="21"/>
                <w:szCs w:val="21"/>
                <w:vertAlign w:val="baseline"/>
                <w14:textFill>
                  <w14:solidFill>
                    <w14:srgbClr w14:val="000000"/>
                  </w14:solidFill>
                </w14:textFill>
                <w:lang w:eastAsia="zh-CN"/>
              </w:rPr>
              <w:t>）</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单价50元/个</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总价550元/11个</w:t>
            </w:r>
          </w:p>
        </w:tc>
        <w:tc>
          <w:tcPr>
            <w:tcW w:w="1751"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  元/个</w:t>
            </w:r>
          </w:p>
        </w:tc>
        <w:tc>
          <w:tcPr>
            <w:tcW w:w="2007" w:type="dxa"/>
            <w:gridSpan w:val="2"/>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   元/11个</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4</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安装调试及拆除费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（含相关配件）</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5000元</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元</w:t>
            </w:r>
          </w:p>
        </w:tc>
      </w:tr>
      <w:tr>
        <w:trPr>
          <w:trHeight w:val="567"/>
        </w:trPr>
        <w:tc>
          <w:tcPr>
            <w:tcW w:w="3639" w:type="dxa"/>
            <w:gridSpan w:val="2"/>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总限价</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82550元</w:t>
            </w:r>
          </w:p>
        </w:tc>
        <w:tc>
          <w:tcPr>
            <w:tcW w:w="1762" w:type="dxa"/>
            <w:gridSpan w:val="2"/>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总报价</w:t>
            </w:r>
          </w:p>
        </w:tc>
        <w:tc>
          <w:tcPr>
            <w:tcW w:w="1996"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kern w:val="2"/>
                <w:sz w:val="21"/>
                <w:szCs w:val="21"/>
                <w:vertAlign w:val="baseline"/>
                <w14:textFill>
                  <w14:solidFill>
                    <w14:srgbClr w14:val="000000"/>
                  </w14:solidFill>
                </w14:textFill>
                <w:lang w:val="en-US" w:eastAsia="zh-CN" w:bidi="ar-SA"/>
              </w:rPr>
              <w:t>元</w:t>
            </w:r>
          </w:p>
        </w:tc>
      </w:tr>
      <w:tr>
        <w:trPr>
          <w:trHeight w:val="567"/>
        </w:trPr>
        <w:tc>
          <w:tcPr>
            <w:tcW w:w="9276"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二、中纬</w:t>
            </w:r>
            <w:r>
              <w:rPr>
                <w:rFonts w:ascii="宋体" w:cs="宋体" w:hAnsi="宋体" w:hint="eastAsia"/>
                <w:color w:val="000000"/>
                <w:sz w:val="21"/>
                <w:szCs w:val="21"/>
                <w:vertAlign w:val="baseline"/>
                <w14:textFill>
                  <w14:solidFill>
                    <w14:srgbClr w14:val="000000"/>
                  </w14:solidFill>
                </w14:textFill>
              </w:rPr>
              <w:t>全站仪仪器</w:t>
            </w:r>
            <w:r>
              <w:rPr>
                <w:rFonts w:ascii="宋体" w:cs="宋体" w:hAnsi="宋体" w:hint="eastAsia"/>
                <w:color w:val="000000"/>
                <w:sz w:val="21"/>
                <w:szCs w:val="21"/>
                <w:vertAlign w:val="baseline"/>
                <w14:textFill>
                  <w14:solidFill>
                    <w14:srgbClr w14:val="000000"/>
                  </w14:solidFill>
                </w14:textFill>
                <w:lang w:val="en-US" w:eastAsia="zh-CN"/>
              </w:rPr>
              <w:t>租赁费</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845"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1879"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758" w:type="dxa"/>
            <w:gridSpan w:val="3"/>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报价</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5</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中纬（ZOOM 75-1秒）二手</w:t>
            </w:r>
            <w:r>
              <w:rPr>
                <w:rFonts w:ascii="宋体" w:cs="宋体" w:hAnsi="宋体" w:hint="eastAsia"/>
                <w:color w:val="000000"/>
                <w:sz w:val="21"/>
                <w:szCs w:val="21"/>
                <w:vertAlign w:val="baseline"/>
                <w14:textFill>
                  <w14:solidFill>
                    <w14:srgbClr w14:val="000000"/>
                  </w14:solidFill>
                </w14:textFill>
              </w:rPr>
              <w:t>全站仪仪器租赁费</w:t>
            </w:r>
            <w:r>
              <w:rPr>
                <w:rFonts w:ascii="宋体" w:cs="宋体" w:hAnsi="宋体" w:hint="eastAsia"/>
                <w:color w:val="000000"/>
                <w:sz w:val="21"/>
                <w:szCs w:val="21"/>
                <w:vertAlign w:val="baseline"/>
                <w14:textFill>
                  <w14:solidFill>
                    <w14:srgbClr w14:val="000000"/>
                  </w14:solidFill>
                </w14:textFill>
                <w:lang w:eastAsia="zh-CN"/>
              </w:rPr>
              <w:t>（</w:t>
            </w:r>
            <w:r>
              <w:rPr>
                <w:rFonts w:ascii="宋体" w:cs="宋体" w:hAnsi="宋体" w:hint="eastAsia"/>
                <w:color w:val="000000"/>
                <w:sz w:val="21"/>
                <w:szCs w:val="21"/>
                <w:vertAlign w:val="baseline"/>
                <w14:textFill>
                  <w14:solidFill>
                    <w14:srgbClr w14:val="000000"/>
                  </w14:solidFill>
                </w14:textFill>
                <w:lang w:val="en-US" w:eastAsia="zh-CN"/>
              </w:rPr>
              <w:t>1台</w:t>
            </w:r>
            <w:r>
              <w:rPr>
                <w:rFonts w:ascii="宋体" w:cs="宋体" w:hAnsi="宋体" w:hint="eastAsia"/>
                <w:color w:val="000000"/>
                <w:sz w:val="21"/>
                <w:szCs w:val="21"/>
                <w:vertAlign w:val="baseline"/>
                <w14:textFill>
                  <w14:solidFill>
                    <w14:srgbClr w14:val="000000"/>
                  </w14:solidFill>
                </w14:textFill>
                <w:lang w:eastAsia="zh-CN"/>
              </w:rPr>
              <w:t>）</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rPr>
              <w:t>4800元/月/台</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元/月/台</w:t>
            </w:r>
          </w:p>
        </w:tc>
      </w:tr>
      <w:tr>
        <w:trPr>
          <w:trHeight w:val="567"/>
        </w:trPr>
        <w:tc>
          <w:tcPr>
            <w:tcW w:w="9276"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rPr>
            </w:pPr>
            <w:r>
              <w:rPr>
                <w:rFonts w:ascii="宋体" w:cs="宋体" w:hAnsi="宋体" w:hint="eastAsia"/>
                <w:color w:val="000000"/>
                <w:sz w:val="21"/>
                <w:szCs w:val="21"/>
                <w:vertAlign w:val="baseline"/>
                <w14:textFill>
                  <w14:solidFill>
                    <w14:srgbClr w14:val="000000"/>
                  </w14:solidFill>
                </w14:textFill>
                <w:lang w:val="en-US" w:eastAsia="zh-CN"/>
              </w:rPr>
              <w:t>三、</w:t>
            </w:r>
            <w:r>
              <w:rPr>
                <w:rFonts w:ascii="宋体" w:cs="宋体" w:hAnsi="宋体" w:hint="eastAsia"/>
                <w:color w:val="000000"/>
                <w:sz w:val="21"/>
                <w:szCs w:val="21"/>
                <w:vertAlign w:val="baseline"/>
                <w14:textFill>
                  <w14:solidFill>
                    <w14:srgbClr w14:val="000000"/>
                  </w14:solidFill>
                </w14:textFill>
              </w:rPr>
              <w:t>徕卡全站仪仪器租赁</w:t>
            </w:r>
            <w:r>
              <w:rPr>
                <w:rFonts w:ascii="宋体" w:cs="宋体" w:hAnsi="宋体" w:hint="eastAsia"/>
                <w:color w:val="000000"/>
                <w:sz w:val="21"/>
                <w:szCs w:val="21"/>
                <w:vertAlign w:val="baseline"/>
                <w14:textFill>
                  <w14:solidFill>
                    <w14:srgbClr w14:val="000000"/>
                  </w14:solidFill>
                </w14:textFill>
                <w:lang w:val="en-US" w:eastAsia="zh-CN"/>
              </w:rPr>
              <w:t>费</w:t>
            </w:r>
          </w:p>
        </w:tc>
      </w:tr>
      <w:tr>
        <w:trPr>
          <w:trHeight w:val="567"/>
        </w:trPr>
        <w:tc>
          <w:tcPr>
            <w:tcW w:w="7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报价</w:t>
            </w:r>
          </w:p>
        </w:tc>
      </w:tr>
      <w:tr>
        <w:trPr>
          <w:trHeight w:val="567"/>
        </w:trPr>
        <w:tc>
          <w:tcPr>
            <w:tcW w:w="7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6</w:t>
            </w:r>
          </w:p>
        </w:tc>
        <w:tc>
          <w:tcPr>
            <w:tcW w:w="2845"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徕卡TS15及以上型号全站仪（1秒级）租赁费</w:t>
            </w:r>
            <w:r>
              <w:rPr>
                <w:rFonts w:ascii="宋体" w:cs="宋体" w:hAnsi="宋体" w:hint="eastAsia"/>
                <w:color w:val="000000"/>
                <w:sz w:val="21"/>
                <w:szCs w:val="21"/>
                <w:vertAlign w:val="baseline"/>
                <w14:textFill>
                  <w14:solidFill>
                    <w14:srgbClr w14:val="000000"/>
                  </w14:solidFill>
                </w14:textFill>
                <w:lang w:eastAsia="zh-CN"/>
              </w:rPr>
              <w:t>（</w:t>
            </w:r>
            <w:r>
              <w:rPr>
                <w:rFonts w:ascii="宋体" w:cs="宋体" w:hAnsi="宋体" w:hint="eastAsia"/>
                <w:color w:val="000000"/>
                <w:sz w:val="21"/>
                <w:szCs w:val="21"/>
                <w:vertAlign w:val="baseline"/>
                <w14:textFill>
                  <w14:solidFill>
                    <w14:srgbClr w14:val="000000"/>
                  </w14:solidFill>
                </w14:textFill>
                <w:lang w:val="en-US" w:eastAsia="zh-CN"/>
              </w:rPr>
              <w:t>1台</w:t>
            </w:r>
            <w:r>
              <w:rPr>
                <w:rFonts w:ascii="宋体" w:cs="宋体" w:hAnsi="宋体" w:hint="eastAsia"/>
                <w:color w:val="000000"/>
                <w:sz w:val="21"/>
                <w:szCs w:val="21"/>
                <w:vertAlign w:val="baseline"/>
                <w14:textFill>
                  <w14:solidFill>
                    <w14:srgbClr w14:val="000000"/>
                  </w14:solidFill>
                </w14:textFill>
                <w:lang w:eastAsia="zh-CN"/>
              </w:rPr>
              <w:t>）</w:t>
            </w:r>
          </w:p>
        </w:tc>
        <w:tc>
          <w:tcPr>
            <w:tcW w:w="187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5000元/月/台</w:t>
            </w:r>
          </w:p>
        </w:tc>
        <w:tc>
          <w:tcPr>
            <w:tcW w:w="3758" w:type="dxa"/>
            <w:gridSpan w:val="3"/>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元/月/台</w:t>
            </w:r>
          </w:p>
        </w:tc>
      </w:tr>
    </w:tbl>
    <w:p>
      <w:pPr>
        <w:widowControl/>
        <w:spacing w:line="720" w:lineRule="exact"/>
        <w:jc w:val="left"/>
        <w:rPr>
          <w:rFonts w:ascii="宋体" w:cs="宋体" w:hAnsi="宋体" w:hint="eastAsia"/>
          <w:color w:val="000000"/>
          <w:spacing w:val="0"/>
          <w14:textFill>
            <w14:solidFill>
              <w14:srgbClr w14:val="000000"/>
            </w14:solidFill>
          </w14:textFill>
          <w:lang w:val="en-US" w:eastAsia="zh-CN"/>
        </w:rPr>
      </w:pPr>
      <w:r>
        <w:rPr>
          <w:rFonts w:ascii="宋体" w:cs="宋体" w:hAnsi="宋体" w:hint="eastAsia"/>
          <w:color w:val="000000"/>
          <w:spacing w:val="0"/>
          <w14:textFill>
            <w14:solidFill>
              <w14:srgbClr w14:val="000000"/>
            </w14:solidFill>
          </w14:textFill>
          <w:lang w:val="en-US" w:eastAsia="zh-CN"/>
        </w:rPr>
        <w:t>注：如不参与包1比选可不填写内容</w:t>
      </w:r>
    </w:p>
    <w:p>
      <w:pPr>
        <w:widowControl/>
        <w:spacing w:line="720" w:lineRule="exact"/>
        <w:jc w:val="center"/>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pacing w:val="0"/>
          <w14:textFill>
            <w14:solidFill>
              <w14:srgbClr w14:val="000000"/>
            </w14:solidFill>
          </w14:textFill>
          <w:lang w:eastAsia="zh-CN"/>
        </w:rPr>
        <w:br w:type="page"/>
      </w:r>
      <w:r>
        <w:rPr>
          <w:rFonts w:ascii="宋体" w:cs="宋体" w:hAnsi="宋体" w:hint="eastAsia"/>
          <w:color w:val="000000"/>
          <w:sz w:val="36"/>
          <w:szCs w:val="36"/>
          <w14:textFill>
            <w14:solidFill>
              <w14:srgbClr w14:val="000000"/>
            </w14:solidFill>
          </w14:textFill>
          <w:lang w:val="en-US" w:eastAsia="zh-CN"/>
        </w:rPr>
        <w:t>包2：测距仪及相关配套设备报价书</w:t>
      </w:r>
    </w:p>
    <w:tbl>
      <w:tblPr>
        <w:jc w:val="left"/>
        <w:tblInd w:w="0" w:type="dxa"/>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94"/>
        <w:gridCol w:w="1899"/>
        <w:gridCol w:w="2047"/>
        <w:gridCol w:w="1552"/>
        <w:gridCol w:w="1928"/>
        <w:gridCol w:w="1110"/>
      </w:tblGrid>
      <w:tr>
        <w:trPr>
          <w:trHeight w:val="567"/>
        </w:trPr>
        <w:tc>
          <w:tcPr>
            <w:tcW w:w="9230"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包2：</w:t>
            </w:r>
            <w:r>
              <w:rPr>
                <w:rFonts w:ascii="宋体" w:cs="宋体" w:hAnsi="宋体" w:hint="eastAsia"/>
                <w:color w:val="000000"/>
                <w:kern w:val="2"/>
                <w:sz w:val="21"/>
                <w:szCs w:val="21"/>
                <w:vertAlign w:val="baseline"/>
                <w14:textFill>
                  <w14:solidFill>
                    <w14:srgbClr w14:val="000000"/>
                  </w14:solidFill>
                </w14:textFill>
                <w:lang w:val="en-US" w:eastAsia="zh-CN" w:bidi="ar-SA"/>
              </w:rPr>
              <w:t>测距仪及相关配套设备报价书</w:t>
            </w:r>
          </w:p>
        </w:tc>
      </w:tr>
      <w:tr>
        <w:trPr>
          <w:trHeight w:val="567"/>
        </w:trPr>
        <w:tc>
          <w:tcPr>
            <w:tcW w:w="6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序号</w:t>
            </w:r>
          </w:p>
        </w:tc>
        <w:tc>
          <w:tcPr>
            <w:tcW w:w="189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名目</w:t>
            </w:r>
          </w:p>
        </w:tc>
        <w:tc>
          <w:tcPr>
            <w:tcW w:w="2047"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最高限价</w:t>
            </w:r>
          </w:p>
        </w:tc>
        <w:tc>
          <w:tcPr>
            <w:tcW w:w="3480" w:type="dxa"/>
            <w:gridSpan w:val="2"/>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报价</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仪器型号</w:t>
            </w:r>
          </w:p>
        </w:tc>
      </w:tr>
      <w:tr>
        <w:trPr>
          <w:trHeight w:val="567"/>
        </w:trPr>
        <w:tc>
          <w:tcPr>
            <w:tcW w:w="694"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1</w:t>
            </w:r>
          </w:p>
        </w:tc>
        <w:tc>
          <w:tcPr>
            <w:tcW w:w="1899"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全新测距仪购置费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（测程大于20m，测距精度1mm）</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i w:val="0"/>
                <w:iCs w:val="0"/>
                <w:color w:val="000000"/>
                <w:kern w:val="0"/>
                <w:sz w:val="20"/>
                <w:szCs w:val="20"/>
                <w:u w:val="none"/>
                <w14:textFill>
                  <w14:solidFill>
                    <w14:srgbClr w14:val="000000"/>
                  </w14:solidFill>
                </w14:textFill>
                <w:lang w:val="en-US" w:eastAsia="zh-CN"/>
              </w:rPr>
              <w:t>（20台）</w:t>
            </w:r>
          </w:p>
        </w:tc>
        <w:tc>
          <w:tcPr>
            <w:tcW w:w="2047"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单价1500元/台；</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总价30000元/20台。</w:t>
            </w:r>
          </w:p>
        </w:tc>
        <w:tc>
          <w:tcPr>
            <w:tcW w:w="1552"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   元/台</w:t>
            </w:r>
          </w:p>
        </w:tc>
        <w:tc>
          <w:tcPr>
            <w:tcW w:w="1928"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   元/20台</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6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2</w:t>
            </w:r>
          </w:p>
        </w:tc>
        <w:tc>
          <w:tcPr>
            <w:tcW w:w="1899"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全新采集盒购置费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（10台）</w:t>
            </w:r>
          </w:p>
        </w:tc>
        <w:tc>
          <w:tcPr>
            <w:tcW w:w="2047"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单价3000元/个；</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总价30000元/10个</w:t>
            </w:r>
          </w:p>
        </w:tc>
        <w:tc>
          <w:tcPr>
            <w:tcW w:w="1552"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单价   元/个</w:t>
            </w:r>
          </w:p>
        </w:tc>
        <w:tc>
          <w:tcPr>
            <w:tcW w:w="1928"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总价   元/10个</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p>
        </w:tc>
      </w:tr>
      <w:tr>
        <w:trPr>
          <w:trHeight w:val="567"/>
        </w:trPr>
        <w:tc>
          <w:tcPr>
            <w:tcW w:w="6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3</w:t>
            </w:r>
          </w:p>
        </w:tc>
        <w:tc>
          <w:tcPr>
            <w:tcW w:w="1899"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监测平台（1年）</w:t>
            </w:r>
          </w:p>
        </w:tc>
        <w:tc>
          <w:tcPr>
            <w:tcW w:w="2047"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2000元/年</w:t>
            </w:r>
          </w:p>
        </w:tc>
        <w:tc>
          <w:tcPr>
            <w:tcW w:w="3480" w:type="dxa"/>
            <w:gridSpan w:val="2"/>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元/年</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w:t>
            </w:r>
          </w:p>
        </w:tc>
      </w:tr>
      <w:tr>
        <w:trPr>
          <w:trHeight w:val="567"/>
        </w:trPr>
        <w:tc>
          <w:tcPr>
            <w:tcW w:w="69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sz w:val="21"/>
                <w:szCs w:val="21"/>
                <w:vertAlign w:val="baseline"/>
                <w14:textFill>
                  <w14:solidFill>
                    <w14:srgbClr w14:val="000000"/>
                  </w14:solidFill>
                </w14:textFill>
                <w:lang w:val="en-US" w:eastAsia="zh-CN"/>
              </w:rPr>
            </w:pPr>
            <w:r>
              <w:rPr>
                <w:rFonts w:ascii="宋体" w:cs="宋体" w:hAnsi="宋体" w:hint="eastAsia"/>
                <w:color w:val="000000"/>
                <w:sz w:val="21"/>
                <w:szCs w:val="21"/>
                <w:vertAlign w:val="baseline"/>
                <w14:textFill>
                  <w14:solidFill>
                    <w14:srgbClr w14:val="000000"/>
                  </w14:solidFill>
                </w14:textFill>
                <w:lang w:val="en-US" w:eastAsia="zh-CN"/>
              </w:rPr>
              <w:t>4</w:t>
            </w:r>
          </w:p>
        </w:tc>
        <w:tc>
          <w:tcPr>
            <w:tcW w:w="1899"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安装调试及拆除费</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i w:val="0"/>
                <w:iCs w:val="0"/>
                <w:color w:val="000000"/>
                <w:kern w:val="0"/>
                <w:sz w:val="20"/>
                <w:szCs w:val="20"/>
                <w:u w:val="none"/>
                <w14:textFill>
                  <w14:solidFill>
                    <w14:srgbClr w14:val="000000"/>
                  </w14:solidFill>
                </w14:textFill>
                <w:lang w:val="en-US" w:eastAsia="zh-CN"/>
              </w:rPr>
              <w:t>（含相关配件）</w:t>
            </w:r>
          </w:p>
        </w:tc>
        <w:tc>
          <w:tcPr>
            <w:tcW w:w="2047"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9800元</w:t>
            </w:r>
          </w:p>
        </w:tc>
        <w:tc>
          <w:tcPr>
            <w:tcW w:w="3480" w:type="dxa"/>
            <w:gridSpan w:val="2"/>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元</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w:t>
            </w:r>
          </w:p>
        </w:tc>
      </w:tr>
      <w:tr>
        <w:trPr>
          <w:trHeight w:val="567"/>
        </w:trPr>
        <w:tc>
          <w:tcPr>
            <w:tcW w:w="2593"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i w:val="0"/>
                <w:iCs w:val="0"/>
                <w:color w:val="000000"/>
                <w:kern w:val="0"/>
                <w:sz w:val="20"/>
                <w:szCs w:val="20"/>
                <w:u w:val="none"/>
                <w14:textFill>
                  <w14:solidFill>
                    <w14:srgbClr w14:val="000000"/>
                  </w14:solidFill>
                </w14:textFill>
                <w:lang w:val="en-US" w:eastAsia="zh-CN"/>
              </w:rPr>
            </w:pPr>
            <w:r>
              <w:rPr>
                <w:rFonts w:ascii="宋体" w:cs="宋体" w:hAnsi="宋体" w:hint="eastAsia"/>
                <w:color w:val="000000"/>
                <w:kern w:val="2"/>
                <w:sz w:val="21"/>
                <w:szCs w:val="21"/>
                <w:vertAlign w:val="baseline"/>
                <w14:textFill>
                  <w14:solidFill>
                    <w14:srgbClr w14:val="000000"/>
                  </w14:solidFill>
                </w14:textFill>
                <w:lang w:val="en-US" w:eastAsia="zh-CN" w:bidi="ar-SA"/>
              </w:rPr>
              <w:t>总限价</w:t>
            </w:r>
          </w:p>
        </w:tc>
        <w:tc>
          <w:tcPr>
            <w:tcW w:w="2047" w:type="dxa"/>
            <w:tcBorders>
              <w:left w:val="single" w:sz="4" w:space="0" w:color="auto"/>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71800元</w:t>
            </w:r>
          </w:p>
        </w:tc>
        <w:tc>
          <w:tcPr>
            <w:tcW w:w="1552"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sz w:val="21"/>
                <w:szCs w:val="21"/>
                <w:vertAlign w:val="baseline"/>
                <w14:textFill>
                  <w14:solidFill>
                    <w14:srgbClr w14:val="000000"/>
                  </w14:solidFill>
                </w14:textFill>
                <w:lang w:val="en-US" w:eastAsia="zh-CN"/>
              </w:rPr>
              <w:t>总报价</w:t>
            </w:r>
          </w:p>
        </w:tc>
        <w:tc>
          <w:tcPr>
            <w:tcW w:w="1928"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元</w:t>
            </w:r>
          </w:p>
        </w:tc>
        <w:tc>
          <w:tcPr>
            <w:tcW w:w="1110" w:type="dxa"/>
            <w:tcBorders>
              <w:lef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cs="宋体" w:hAnsi="宋体" w:hint="eastAsia"/>
                <w:color w:val="000000"/>
                <w:kern w:val="2"/>
                <w:sz w:val="21"/>
                <w:szCs w:val="21"/>
                <w:vertAlign w:val="baseline"/>
                <w14:textFill>
                  <w14:solidFill>
                    <w14:srgbClr w14:val="000000"/>
                  </w14:solidFill>
                </w14:textFill>
                <w:lang w:val="en-US" w:eastAsia="zh-CN" w:bidi="ar-SA"/>
              </w:rPr>
            </w:pPr>
            <w:r>
              <w:rPr>
                <w:rFonts w:ascii="宋体" w:cs="宋体" w:hAnsi="宋体" w:hint="eastAsia"/>
                <w:color w:val="000000"/>
                <w:kern w:val="2"/>
                <w:sz w:val="21"/>
                <w:szCs w:val="21"/>
                <w:vertAlign w:val="baseline"/>
                <w14:textFill>
                  <w14:solidFill>
                    <w14:srgbClr w14:val="000000"/>
                  </w14:solidFill>
                </w14:textFill>
                <w:lang w:val="en-US" w:eastAsia="zh-CN" w:bidi="ar-SA"/>
              </w:rPr>
              <w:t>/</w:t>
            </w:r>
          </w:p>
        </w:tc>
      </w:tr>
    </w:tbl>
    <w:p>
      <w:pPr>
        <w:widowControl/>
        <w:spacing w:line="720" w:lineRule="exact"/>
        <w:jc w:val="left"/>
        <w:rPr>
          <w:rFonts w:ascii="宋体" w:cs="宋体" w:hAnsi="宋体" w:hint="eastAsia"/>
          <w:color w:val="000000"/>
          <w14:textFill>
            <w14:solidFill>
              <w14:srgbClr w14:val="000000"/>
            </w14:solidFill>
          </w14:textFill>
          <w:lang w:val="en-US" w:eastAsia="zh-CN"/>
        </w:rPr>
      </w:pPr>
      <w:r>
        <w:rPr>
          <w:rFonts w:ascii="宋体" w:cs="宋体" w:hAnsi="宋体" w:hint="eastAsia"/>
          <w:color w:val="000000"/>
          <w:spacing w:val="0"/>
          <w14:textFill>
            <w14:solidFill>
              <w14:srgbClr w14:val="000000"/>
            </w14:solidFill>
          </w14:textFill>
          <w:lang w:val="en-US" w:eastAsia="zh-CN"/>
        </w:rPr>
        <w:t>注：如不参与包2比选可不填写内容。</w:t>
      </w:r>
    </w:p>
    <w:sectPr>
      <w:pgSz w:w="11906" w:h="16838"/>
      <w:pgMar w:top="1417" w:right="1474" w:bottom="1474" w:left="1474" w:header="851" w:footer="992" w:gutter="0"/>
      <w:pgNumType/>
      <w:cols w:num="1" w:space="0"/>
      <w:docGrid w:type="linesAndChars" w:linePitch="38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8"/>
    <w:family w:val="modern"/>
    <w:pitch w:val="variable"/>
    <w:sig w:usb0="00000203" w:usb1="288F0000" w:usb2="00000006" w:usb3="00000000" w:csb0="00040001" w:csb1="00000000"/>
  </w:font>
  <w:font w:name="Times New Roman">
    <w:panose1 w:val="02020603050405020304"/>
    <w:charset w:val="01"/>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0" distR="0" simplePos="0" relativeHeight="13" behindDoc="0" locked="0" layoutInCell="1" hidden="0"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FrameLocks noChangeAspect="0"/>
              </wp:cNvGraphicFramePr>
              <a:graphic>
                <a:graphicData uri="http://schemas.microsoft.com/office/word/2010/wordprocessingShape">
                  <wps:wsp>
                    <wps:cNvSpPr/>
                    <wps:spPr>
                      <a:xfrm rot="0">
                        <a:off x="0" y="0"/>
                        <a:ext cx="1828800" cy="1828800"/>
                      </a:xfrm>
                      <a:prstGeom prst="rect"/>
                      <a:noFill/>
                      <a:ln cmpd="sng" cap="flat">
                        <a:noFill/>
                        <a:prstDash val="solid"/>
                        <a:round/>
                      </a:ln>
                    </wps:spPr>
                    <wps:txbx id="1">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1.0pt" style="position:absolute;margin-left:0.0pt;margin-top:0.0pt;width:144.0pt;height:144.0pt;z-index:13;mso-position-horizontal:center;mso-position-horizontal-relative:margin;mso-position-vertical:absolute;mso-wrap-distance-left:0.0pt;mso-wrap-distance-right:0.0pt;mso-wrap-style:none;">
              <v:stroke/>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0" distR="0" simplePos="0" relativeHeight="15" behindDoc="0" locked="0" layoutInCell="1" hidden="0" allowOverlap="1">
              <wp:simplePos x="0" y="0"/>
              <wp:positionH relativeFrom="margin">
                <wp:align>center</wp:align>
              </wp:positionH>
              <wp:positionV relativeFrom="paragraph">
                <wp:posOffset>0</wp:posOffset>
              </wp:positionV>
              <wp:extent cx="115862" cy="139526"/>
              <wp:effectExtent l="0" t="0" r="0" b="0"/>
              <wp:wrapNone/>
              <wp:docPr id="4098" name="文本框 3"/>
              <wp:cNvGraphicFramePr>
                <a:graphicFrameLocks noChangeAspect="0"/>
              </wp:cNvGraphicFramePr>
              <a:graphic>
                <a:graphicData uri="http://schemas.microsoft.com/office/word/2010/wordprocessingShape">
                  <wps:wsp>
                    <wps:cNvSpPr/>
                    <wps:spPr>
                      <a:xfrm rot="0">
                        <a:off x="0" y="0"/>
                        <a:ext cx="115862" cy="139526"/>
                      </a:xfrm>
                      <a:prstGeom prst="rect"/>
                      <a:noFill/>
                      <a:ln cmpd="sng" cap="flat">
                        <a:noFill/>
                        <a:prstDash val="solid"/>
                        <a:round/>
                      </a:ln>
                    </wps:spPr>
                    <wps:txbx id="3">
                      <w:txbxContent>
                        <w:p>
                          <w:pPr>
                            <w:pStyle w:val="17"/>
                            <w:tabs>
                              <w:tab w:val="center" w:pos="4153"/>
                              <w:tab w:val="right" w:pos="8306"/>
                            </w:tabs>
                            <w:jc w:val="center"/>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rect type="#_x0000_t1" id="文本框 3" o:spid="_x0000_s4" filled="f" stroked="f" strokeweight="-1.0pt" style="position:absolute;margin-left:0.0pt;margin-top:0.0pt;width:9.123047pt;height:10.986328pt;z-index:15;mso-position-horizontal:center;mso-position-horizontal-relative:margin;mso-position-vertical:absolute;mso-wrap-distance-left:0.0pt;mso-wrap-distance-right:0.0pt;mso-wrap-style:none;">
              <v:stroke/>
              <v:textbox id="849" inset="0mm,0mm,0mm,0mm" o:insetmode="custom" style="layout-flow:horizontal;v-text-anchor:top;mso-fit-shape-to-text:t;">
                <w:txbxContent>
                  <w:p>
                    <w:pPr>
                      <w:pStyle w:val="17"/>
                      <w:tabs>
                        <w:tab w:val="center" w:pos="4153"/>
                        <w:tab w:val="right" w:pos="8306"/>
                      </w:tabs>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0"/>
    <w:multiLevelType w:val="singleLevel"/>
    <w:tmpl w:val="00000000"/>
    <w:lvl w:ilvl="0">
      <w:start w:val="2"/>
      <w:numFmt w:val="decimal"/>
      <w:lvlRestart w:val="0"/>
      <w:suff w:val="nothing"/>
      <w:lvlText w:val="%1、"/>
      <w:lvlJc w:val="left"/>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4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8"/>
      <w:szCs w:val="28"/>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Body Text 3"/>
    <w:qFormat/>
    <w:basedOn w:val="0"/>
    <w:pPr>
      <w:spacing w:after="120"/>
    </w:pPr>
    <w:rPr>
      <w:sz w:val="16"/>
      <w:szCs w:val="16"/>
    </w:rPr>
  </w:style>
  <w:style w:type="paragraph" w:styleId="16">
    <w:name w:val="Body Text"/>
    <w:qFormat/>
    <w:basedOn w:val="0"/>
    <w:rPr>
      <w:rFonts w:hAnsi="宋体"/>
      <w:kern w:val="0"/>
      <w:sz w:val="26"/>
    </w:rPr>
  </w:style>
  <w:style w:type="paragraph" w:styleId="17">
    <w:name w:val="footer"/>
    <w:qFormat/>
    <w:basedOn w:val="0"/>
    <w:pPr>
      <w:tabs>
        <w:tab w:val="center" w:pos="4153"/>
        <w:tab w:val="right" w:pos="8306"/>
      </w:tabs>
      <w:snapToGrid w:val="0"/>
      <w:jc w:val="left"/>
    </w:pPr>
    <w:rPr>
      <w:rFonts w:ascii="Calibri" w:cs="Arial" w:hAnsi="Calibri"/>
      <w:sz w:val="18"/>
      <w:szCs w:val="18"/>
    </w:rPr>
  </w:style>
  <w:style w:type="paragraph" w:styleId="18">
    <w:name w:val="header"/>
    <w:qFormat/>
    <w:basedOn w:val="0"/>
    <w:pPr>
      <w:pBdr>
        <w:bottom w:val="single" w:sz="6" w:space="1" w:color="auto"/>
      </w:pBdr>
      <w:tabs>
        <w:tab w:val="center" w:pos="4153"/>
        <w:tab w:val="right" w:pos="8306"/>
      </w:tabs>
      <w:snapToGrid w:val="0"/>
      <w:jc w:val="center"/>
    </w:pPr>
    <w:rPr>
      <w:rFonts w:ascii="Calibri" w:cs="Arial" w:hAnsi="Calibri"/>
      <w:sz w:val="18"/>
      <w:szCs w:val="18"/>
    </w:rPr>
  </w:style>
  <w:style w:type="paragraph" w:styleId="19">
    <w:name w:val="toc 1"/>
    <w:qFormat/>
    <w:basedOn w:val="0"/>
    <w:next w:val="0"/>
  </w:style>
  <w:style w:type="character" w:styleId="20">
    <w:name w:val="Strong"/>
    <w:qFormat/>
    <w:basedOn w:val="10"/>
    <w:rPr>
      <w:b/>
    </w:rPr>
  </w:style>
  <w:style w:type="character" w:styleId="21">
    <w:name w:val="Emphasis"/>
    <w:qFormat/>
    <w:basedOn w:val="10"/>
    <w:rPr>
      <w:i/>
    </w:rPr>
  </w:style>
  <w:style w:type="paragraph" w:customStyle="1" w:styleId="22">
    <w:name w:val="列出段落1"/>
    <w:qFormat/>
    <w:basedOn w:val="1"/>
    <w:pPr>
      <w:spacing w:before="0" w:after="0" w:line="360" w:lineRule="auto"/>
      <w:ind w:firstLineChars="200" w:firstLine="200"/>
    </w:pPr>
    <w:rPr>
      <w:sz w:val="28"/>
    </w:rPr>
  </w:style>
  <w:style w:type="paragraph" w:customStyle="1" w:styleId="23">
    <w:name w:val="xl24"/>
    <w:qFormat/>
    <w:basedOn w:val="0"/>
    <w:pPr>
      <w:widowControl/>
      <w:spacing w:before="100" w:beforeAutospacing="1" w:after="100" w:afterAutospacing="1"/>
      <w:jc w:val="center"/>
      <w:textAlignment w:val="top"/>
    </w:pPr>
    <w:rPr>
      <w:rFonts w:ascii="宋体" w:hAnsi="宋体"/>
      <w:kern w:val="0"/>
      <w:sz w:val="21"/>
      <w:szCs w:val="20"/>
    </w:rPr>
  </w:style>
  <w:style w:type="character" w:customStyle="1" w:styleId="24">
    <w:name w:val="article_f14"/>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styles" Target="styl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customXml" Target="../customXml/item1.xml"/><Relationship Id="rId11"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A13F7C7A-39B3-4E7B-B220-21415EBA5A91}">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Yozo_Office27021597764231189</Application>
  <Pages>17</Pages>
  <Words>0</Words>
  <Characters>4893</Characters>
  <Lines>0</Lines>
  <Paragraphs>211</Paragraphs>
  <CharactersWithSpaces>6524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屈屈</cp:lastModifiedBy>
  <cp:revision>0</cp:revision>
  <dcterms:created xsi:type="dcterms:W3CDTF">2025-08-04T03:26:00Z</dcterms:created>
  <dcterms:modified xsi:type="dcterms:W3CDTF">2026-05-21T03:09:55Z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KSOTemplateDocerSaveRecord">
    <vt:lpwstr>eyJoZGlkIjoiMDcyM2M5NjAxY2NiOWVhOTU1NDE1MmU1MDEzZTdiZDgiLCJ1c2VySWQiOiIxNjk1NTQxNzQwIn0=</vt:lpwstr>
  </property>
  <property fmtid="{D5CDD505-2E9C-101B-9397-08002B2CF9AE}" pid="4" name="ICV">
    <vt:lpwstr>364E342FAA1A4C639190ED9E5F36283F_13</vt:lpwstr>
  </property>
</Properties>
</file>